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EB4EC" w14:textId="77777777" w:rsidR="00291AB2" w:rsidRPr="00DB13D6" w:rsidRDefault="00291AB2" w:rsidP="00291AB2"/>
    <w:p w14:paraId="3B0C050B" w14:textId="253D17C3" w:rsidR="00CB73F9" w:rsidRPr="00DB13D6" w:rsidRDefault="00842E52" w:rsidP="00CB73F9">
      <w:pPr>
        <w:jc w:val="center"/>
        <w:rPr>
          <w:b/>
          <w:bCs/>
          <w:sz w:val="28"/>
          <w:szCs w:val="28"/>
        </w:rPr>
      </w:pPr>
      <w:bookmarkStart w:id="0" w:name="_Hlk60219523"/>
      <w:r w:rsidRPr="00DB13D6">
        <w:rPr>
          <w:b/>
          <w:bCs/>
          <w:sz w:val="28"/>
          <w:szCs w:val="28"/>
        </w:rPr>
        <w:t>REPORT FORM OF THE ACCESSIBILITY STATEMENT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3806"/>
        <w:gridCol w:w="534"/>
        <w:gridCol w:w="4328"/>
        <w:gridCol w:w="2900"/>
      </w:tblGrid>
      <w:tr w:rsidR="00DC5B9B" w:rsidRPr="00DB13D6" w14:paraId="7C567BC8" w14:textId="77777777" w:rsidTr="00252813">
        <w:tc>
          <w:tcPr>
            <w:tcW w:w="3077" w:type="dxa"/>
            <w:vAlign w:val="center"/>
          </w:tcPr>
          <w:bookmarkEnd w:id="0"/>
          <w:p w14:paraId="572A52B5" w14:textId="77777777" w:rsidR="00CB73F9" w:rsidRPr="00DB13D6" w:rsidRDefault="00CB73F9" w:rsidP="004D4D6B">
            <w:pPr>
              <w:rPr>
                <w:color w:val="7F7F7F" w:themeColor="text1" w:themeTint="80"/>
              </w:rPr>
            </w:pPr>
            <w:r w:rsidRPr="00DB13D6">
              <w:rPr>
                <w:color w:val="7F7F7F" w:themeColor="text1" w:themeTint="80"/>
              </w:rPr>
              <w:t>Compliance of the website with accessibility requirements was carried out on (date):</w:t>
            </w:r>
          </w:p>
        </w:tc>
        <w:tc>
          <w:tcPr>
            <w:tcW w:w="4006" w:type="dxa"/>
            <w:vAlign w:val="center"/>
          </w:tcPr>
          <w:p w14:paraId="0DB3D02F" w14:textId="47DBF1E1" w:rsidR="00CB73F9" w:rsidRPr="00DB13D6" w:rsidRDefault="00EE5DE2" w:rsidP="004D4D6B">
            <w:r w:rsidRPr="00DB13D6">
              <w:t>25</w:t>
            </w:r>
            <w:r w:rsidR="001F0BB9" w:rsidRPr="00DB13D6">
              <w:t>.0</w:t>
            </w:r>
            <w:r w:rsidRPr="00DB13D6">
              <w:t>1</w:t>
            </w:r>
            <w:r w:rsidR="001F0BB9" w:rsidRPr="00DB13D6">
              <w:t>.202</w:t>
            </w:r>
            <w:r w:rsidRPr="00DB13D6">
              <w:t>2</w:t>
            </w:r>
          </w:p>
        </w:tc>
        <w:tc>
          <w:tcPr>
            <w:tcW w:w="567" w:type="dxa"/>
          </w:tcPr>
          <w:p w14:paraId="46465A2A" w14:textId="77777777" w:rsidR="00CB73F9" w:rsidRPr="00DB13D6" w:rsidRDefault="00CB73F9" w:rsidP="004D4D6B"/>
        </w:tc>
        <w:tc>
          <w:tcPr>
            <w:tcW w:w="4660" w:type="dxa"/>
          </w:tcPr>
          <w:p w14:paraId="13FDD4DA" w14:textId="73BDA291" w:rsidR="00CB73F9" w:rsidRPr="00DB13D6" w:rsidRDefault="00CB73F9" w:rsidP="004D4D6B">
            <w:pPr>
              <w:rPr>
                <w:color w:val="7F7F7F" w:themeColor="text1" w:themeTint="80"/>
              </w:rPr>
            </w:pPr>
            <w:r w:rsidRPr="00DB13D6">
              <w:rPr>
                <w:color w:val="7F7F7F" w:themeColor="text1" w:themeTint="80"/>
              </w:rPr>
              <w:t>Verification of accessibility of the website was carried out by</w:t>
            </w:r>
            <w:r w:rsidRPr="00DB13D6">
              <w:rPr>
                <w:color w:val="7F7F7F" w:themeColor="text1" w:themeTint="80"/>
              </w:rPr>
              <w:br/>
              <w:t>(name, surname, position):</w:t>
            </w:r>
          </w:p>
        </w:tc>
        <w:tc>
          <w:tcPr>
            <w:tcW w:w="3078" w:type="dxa"/>
          </w:tcPr>
          <w:p w14:paraId="0BDB6FA3" w14:textId="7D55E623" w:rsidR="00CB73F9" w:rsidRPr="00DB13D6" w:rsidRDefault="00CA4423" w:rsidP="004D4D6B">
            <w:bookmarkStart w:id="1" w:name="_Hlk60219469"/>
            <w:r w:rsidRPr="00DB13D6">
              <w:t xml:space="preserve">Olga Pritula, </w:t>
            </w:r>
            <w:bookmarkEnd w:id="1"/>
            <w:r w:rsidRPr="00DB13D6">
              <w:t>Senior Specialist of the Information Section</w:t>
            </w:r>
          </w:p>
        </w:tc>
      </w:tr>
      <w:tr w:rsidR="00DC5B9B" w:rsidRPr="00DB13D6" w14:paraId="2F3BE3F4" w14:textId="77777777" w:rsidTr="00252813">
        <w:tc>
          <w:tcPr>
            <w:tcW w:w="3077" w:type="dxa"/>
            <w:vAlign w:val="center"/>
          </w:tcPr>
          <w:p w14:paraId="1CD79102" w14:textId="68B0881F" w:rsidR="00CB73F9" w:rsidRPr="00DB13D6" w:rsidRDefault="00CB73F9" w:rsidP="004D4D6B">
            <w:pPr>
              <w:rPr>
                <w:color w:val="7F7F7F" w:themeColor="text1" w:themeTint="80"/>
              </w:rPr>
            </w:pPr>
            <w:r w:rsidRPr="00DB13D6">
              <w:rPr>
                <w:color w:val="7F7F7F" w:themeColor="text1" w:themeTint="80"/>
              </w:rPr>
              <w:t xml:space="preserve">Name of the Institution: </w:t>
            </w:r>
          </w:p>
        </w:tc>
        <w:tc>
          <w:tcPr>
            <w:tcW w:w="4006" w:type="dxa"/>
            <w:vAlign w:val="center"/>
          </w:tcPr>
          <w:p w14:paraId="14E2BC31" w14:textId="3FAA5C64" w:rsidR="00CB73F9" w:rsidRPr="00DB13D6" w:rsidRDefault="00CA4423" w:rsidP="004D4D6B">
            <w:r w:rsidRPr="00DB13D6">
              <w:t>Central Statistical Bureau</w:t>
            </w:r>
          </w:p>
        </w:tc>
        <w:tc>
          <w:tcPr>
            <w:tcW w:w="567" w:type="dxa"/>
          </w:tcPr>
          <w:p w14:paraId="595A5BB2" w14:textId="77777777" w:rsidR="00CB73F9" w:rsidRPr="00DB13D6" w:rsidRDefault="00CB73F9" w:rsidP="004D4D6B"/>
        </w:tc>
        <w:tc>
          <w:tcPr>
            <w:tcW w:w="4660" w:type="dxa"/>
          </w:tcPr>
          <w:p w14:paraId="7A7CA8D5" w14:textId="585BC4D3" w:rsidR="00CB73F9" w:rsidRPr="00DB13D6" w:rsidRDefault="00CB73F9" w:rsidP="004D4D6B">
            <w:pPr>
              <w:rPr>
                <w:color w:val="7F7F7F" w:themeColor="text1" w:themeTint="80"/>
              </w:rPr>
            </w:pPr>
            <w:r w:rsidRPr="00DB13D6">
              <w:rPr>
                <w:color w:val="7F7F7F" w:themeColor="text1" w:themeTint="80"/>
              </w:rPr>
              <w:t>Verification of accessibility of the website was carried out by</w:t>
            </w:r>
            <w:r w:rsidRPr="00DB13D6">
              <w:rPr>
                <w:color w:val="7F7F7F" w:themeColor="text1" w:themeTint="80"/>
              </w:rPr>
              <w:br/>
              <w:t>(name, surname, position):</w:t>
            </w:r>
          </w:p>
        </w:tc>
        <w:tc>
          <w:tcPr>
            <w:tcW w:w="3078" w:type="dxa"/>
          </w:tcPr>
          <w:p w14:paraId="1B65E62C" w14:textId="31AB1EED" w:rsidR="00CB73F9" w:rsidRPr="00DB13D6" w:rsidRDefault="00CB73F9" w:rsidP="004D4D6B"/>
        </w:tc>
      </w:tr>
      <w:tr w:rsidR="00DC5B9B" w:rsidRPr="00DB13D6" w14:paraId="3B023A65" w14:textId="77777777" w:rsidTr="00252813">
        <w:tc>
          <w:tcPr>
            <w:tcW w:w="3077" w:type="dxa"/>
            <w:vAlign w:val="center"/>
          </w:tcPr>
          <w:p w14:paraId="27A4C36F" w14:textId="77777777" w:rsidR="00CB73F9" w:rsidRPr="00DB13D6" w:rsidRDefault="00CB73F9" w:rsidP="004D4D6B">
            <w:pPr>
              <w:rPr>
                <w:color w:val="7F7F7F" w:themeColor="text1" w:themeTint="80"/>
              </w:rPr>
            </w:pPr>
            <w:r w:rsidRPr="00DB13D6">
              <w:rPr>
                <w:color w:val="7F7F7F" w:themeColor="text1" w:themeTint="80"/>
              </w:rPr>
              <w:t>Website domain name (URL):</w:t>
            </w:r>
          </w:p>
        </w:tc>
        <w:tc>
          <w:tcPr>
            <w:tcW w:w="4006" w:type="dxa"/>
            <w:vAlign w:val="center"/>
          </w:tcPr>
          <w:p w14:paraId="76EA5136" w14:textId="7FADB4F3" w:rsidR="00CB73F9" w:rsidRPr="00DB13D6" w:rsidRDefault="00EE5DE2" w:rsidP="00CB73F9">
            <w:hyperlink r:id="rId11" w:history="1">
              <w:r w:rsidRPr="00DB13D6">
                <w:rPr>
                  <w:rStyle w:val="Hyperlink"/>
                </w:rPr>
                <w:t>https://csp.gov.lv/lv</w:t>
              </w:r>
            </w:hyperlink>
          </w:p>
        </w:tc>
        <w:tc>
          <w:tcPr>
            <w:tcW w:w="567" w:type="dxa"/>
          </w:tcPr>
          <w:p w14:paraId="163A874C" w14:textId="77777777" w:rsidR="00CB73F9" w:rsidRPr="00DB13D6" w:rsidRDefault="00CB73F9" w:rsidP="004D4D6B"/>
        </w:tc>
        <w:tc>
          <w:tcPr>
            <w:tcW w:w="4660" w:type="dxa"/>
          </w:tcPr>
          <w:p w14:paraId="5E6519B1" w14:textId="77777777" w:rsidR="00CB73F9" w:rsidRPr="00DB13D6" w:rsidRDefault="00CB73F9" w:rsidP="004D4D6B"/>
        </w:tc>
        <w:tc>
          <w:tcPr>
            <w:tcW w:w="3078" w:type="dxa"/>
          </w:tcPr>
          <w:p w14:paraId="67978625" w14:textId="77777777" w:rsidR="00CB73F9" w:rsidRPr="00DB13D6" w:rsidRDefault="00CB73F9" w:rsidP="004D4D6B"/>
        </w:tc>
      </w:tr>
    </w:tbl>
    <w:p w14:paraId="5F86FF52" w14:textId="77777777" w:rsidR="00CB73F9" w:rsidRPr="00DB13D6" w:rsidRDefault="00CB73F9" w:rsidP="00CB73F9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14"/>
        <w:gridCol w:w="1123"/>
        <w:gridCol w:w="1123"/>
        <w:gridCol w:w="1123"/>
        <w:gridCol w:w="1123"/>
        <w:gridCol w:w="1123"/>
        <w:gridCol w:w="1124"/>
        <w:gridCol w:w="1123"/>
        <w:gridCol w:w="1123"/>
        <w:gridCol w:w="1123"/>
        <w:gridCol w:w="1098"/>
        <w:gridCol w:w="1150"/>
      </w:tblGrid>
      <w:tr w:rsidR="00CB73F9" w:rsidRPr="00DB13D6" w14:paraId="7593BCF0" w14:textId="77777777" w:rsidTr="00EE5DE2">
        <w:tc>
          <w:tcPr>
            <w:tcW w:w="2114" w:type="dxa"/>
            <w:vAlign w:val="center"/>
          </w:tcPr>
          <w:p w14:paraId="58FDC354" w14:textId="77777777" w:rsidR="00CB73F9" w:rsidRPr="00DB13D6" w:rsidRDefault="00CB73F9" w:rsidP="004D4D6B">
            <w:pPr>
              <w:jc w:val="center"/>
              <w:rPr>
                <w:b/>
                <w:bCs/>
              </w:rPr>
            </w:pPr>
            <w:r w:rsidRPr="00DB13D6">
              <w:rPr>
                <w:b/>
                <w:bCs/>
              </w:rPr>
              <w:t>Pages assessed</w:t>
            </w:r>
          </w:p>
        </w:tc>
        <w:tc>
          <w:tcPr>
            <w:tcW w:w="1123" w:type="dxa"/>
            <w:vAlign w:val="center"/>
          </w:tcPr>
          <w:p w14:paraId="1A3B65DA" w14:textId="77777777" w:rsidR="00CB73F9" w:rsidRPr="00DB13D6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DB13D6">
              <w:rPr>
                <w:b/>
                <w:bCs/>
                <w:sz w:val="16"/>
                <w:szCs w:val="16"/>
              </w:rPr>
              <w:t>Main navigation</w:t>
            </w:r>
          </w:p>
        </w:tc>
        <w:tc>
          <w:tcPr>
            <w:tcW w:w="1123" w:type="dxa"/>
            <w:vAlign w:val="center"/>
          </w:tcPr>
          <w:p w14:paraId="73BF2B18" w14:textId="77777777" w:rsidR="00CB73F9" w:rsidRPr="00DB13D6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DB13D6">
              <w:rPr>
                <w:b/>
                <w:bCs/>
                <w:sz w:val="16"/>
                <w:szCs w:val="16"/>
              </w:rPr>
              <w:t>Verification of basic structure</w:t>
            </w:r>
          </w:p>
        </w:tc>
        <w:tc>
          <w:tcPr>
            <w:tcW w:w="1123" w:type="dxa"/>
            <w:vAlign w:val="center"/>
          </w:tcPr>
          <w:p w14:paraId="07E51BD4" w14:textId="77777777" w:rsidR="00CB73F9" w:rsidRPr="00DB13D6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2" w:name="_Hlk60218611"/>
            <w:r w:rsidRPr="00DB13D6">
              <w:rPr>
                <w:b/>
                <w:bCs/>
                <w:sz w:val="16"/>
                <w:szCs w:val="16"/>
              </w:rPr>
              <w:t xml:space="preserve">Keyboard access </w:t>
            </w:r>
            <w:bookmarkEnd w:id="2"/>
            <w:r w:rsidRPr="00DB13D6">
              <w:rPr>
                <w:b/>
                <w:bCs/>
                <w:sz w:val="16"/>
                <w:szCs w:val="16"/>
              </w:rPr>
              <w:t>and visual focus</w:t>
            </w:r>
          </w:p>
        </w:tc>
        <w:tc>
          <w:tcPr>
            <w:tcW w:w="1123" w:type="dxa"/>
            <w:vAlign w:val="center"/>
          </w:tcPr>
          <w:p w14:paraId="7B693AE6" w14:textId="77777777" w:rsidR="00CB73F9" w:rsidRPr="00DB13D6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DB13D6">
              <w:rPr>
                <w:b/>
                <w:bCs/>
                <w:sz w:val="16"/>
                <w:szCs w:val="16"/>
              </w:rPr>
              <w:t>Form fields and error messages</w:t>
            </w:r>
          </w:p>
        </w:tc>
        <w:tc>
          <w:tcPr>
            <w:tcW w:w="1123" w:type="dxa"/>
            <w:vAlign w:val="center"/>
          </w:tcPr>
          <w:p w14:paraId="0F05942D" w14:textId="77777777" w:rsidR="00CB73F9" w:rsidRPr="00DB13D6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DB13D6">
              <w:rPr>
                <w:b/>
                <w:bCs/>
                <w:sz w:val="16"/>
                <w:szCs w:val="16"/>
              </w:rPr>
              <w:t>Textual alternative of images</w:t>
            </w:r>
          </w:p>
        </w:tc>
        <w:tc>
          <w:tcPr>
            <w:tcW w:w="1124" w:type="dxa"/>
            <w:vAlign w:val="center"/>
          </w:tcPr>
          <w:p w14:paraId="64123752" w14:textId="77777777" w:rsidR="00CB73F9" w:rsidRPr="00DB13D6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DB13D6">
              <w:rPr>
                <w:b/>
                <w:bCs/>
                <w:sz w:val="16"/>
                <w:szCs w:val="16"/>
              </w:rPr>
              <w:t>Headings</w:t>
            </w:r>
          </w:p>
        </w:tc>
        <w:tc>
          <w:tcPr>
            <w:tcW w:w="1123" w:type="dxa"/>
            <w:vAlign w:val="center"/>
          </w:tcPr>
          <w:p w14:paraId="29E12EBD" w14:textId="77777777" w:rsidR="00CB73F9" w:rsidRPr="00DB13D6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DB13D6">
              <w:rPr>
                <w:b/>
                <w:bCs/>
                <w:sz w:val="16"/>
                <w:szCs w:val="16"/>
              </w:rPr>
              <w:t>Colour contrasts</w:t>
            </w:r>
          </w:p>
        </w:tc>
        <w:tc>
          <w:tcPr>
            <w:tcW w:w="1123" w:type="dxa"/>
            <w:vAlign w:val="center"/>
          </w:tcPr>
          <w:p w14:paraId="3ECADC5B" w14:textId="77777777" w:rsidR="00CB73F9" w:rsidRPr="00DB13D6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DB13D6">
              <w:rPr>
                <w:b/>
                <w:bCs/>
                <w:sz w:val="16"/>
                <w:szCs w:val="16"/>
              </w:rPr>
              <w:t>Text size zoom</w:t>
            </w:r>
          </w:p>
        </w:tc>
        <w:tc>
          <w:tcPr>
            <w:tcW w:w="1123" w:type="dxa"/>
            <w:vAlign w:val="center"/>
          </w:tcPr>
          <w:p w14:paraId="077464C8" w14:textId="77777777" w:rsidR="00CB73F9" w:rsidRPr="00DB13D6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DB13D6">
              <w:rPr>
                <w:b/>
                <w:bCs/>
                <w:sz w:val="16"/>
                <w:szCs w:val="16"/>
              </w:rPr>
              <w:t>Names of pages</w:t>
            </w:r>
          </w:p>
        </w:tc>
        <w:tc>
          <w:tcPr>
            <w:tcW w:w="1098" w:type="dxa"/>
            <w:vAlign w:val="center"/>
          </w:tcPr>
          <w:p w14:paraId="174AF858" w14:textId="77777777" w:rsidR="00CB73F9" w:rsidRPr="00DB13D6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DB13D6">
              <w:rPr>
                <w:b/>
                <w:bCs/>
                <w:sz w:val="16"/>
                <w:szCs w:val="16"/>
              </w:rPr>
              <w:t xml:space="preserve">Moving, </w:t>
            </w:r>
            <w:proofErr w:type="gramStart"/>
            <w:r w:rsidRPr="00DB13D6">
              <w:rPr>
                <w:b/>
                <w:bCs/>
                <w:sz w:val="16"/>
                <w:szCs w:val="16"/>
              </w:rPr>
              <w:t>blinking</w:t>
            </w:r>
            <w:proofErr w:type="gramEnd"/>
            <w:r w:rsidRPr="00DB13D6">
              <w:rPr>
                <w:b/>
                <w:bCs/>
                <w:sz w:val="16"/>
                <w:szCs w:val="16"/>
              </w:rPr>
              <w:t xml:space="preserve"> and flashing contents</w:t>
            </w:r>
          </w:p>
        </w:tc>
        <w:tc>
          <w:tcPr>
            <w:tcW w:w="1150" w:type="dxa"/>
            <w:vAlign w:val="center"/>
          </w:tcPr>
          <w:p w14:paraId="3225F779" w14:textId="77777777" w:rsidR="00CB73F9" w:rsidRPr="00DB13D6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3" w:name="_Hlk60220735"/>
            <w:r w:rsidRPr="00DB13D6">
              <w:rPr>
                <w:b/>
                <w:bCs/>
                <w:sz w:val="16"/>
                <w:szCs w:val="16"/>
              </w:rPr>
              <w:t>Alternatives of multimedia (audio, video) contents</w:t>
            </w:r>
            <w:bookmarkEnd w:id="3"/>
          </w:p>
        </w:tc>
      </w:tr>
      <w:tr w:rsidR="00EE5DE2" w:rsidRPr="00DB13D6" w14:paraId="0E97A2A2" w14:textId="77777777" w:rsidTr="00EE5DE2">
        <w:tc>
          <w:tcPr>
            <w:tcW w:w="2114" w:type="dxa"/>
            <w:shd w:val="clear" w:color="auto" w:fill="auto"/>
            <w:vAlign w:val="center"/>
          </w:tcPr>
          <w:p w14:paraId="3FC4372D" w14:textId="723DBA13" w:rsidR="00EE5DE2" w:rsidRPr="00DB13D6" w:rsidRDefault="00843760" w:rsidP="00EE5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</w:t>
            </w:r>
            <w:r w:rsidR="00EE5DE2" w:rsidRPr="00DB13D6">
              <w:rPr>
                <w:sz w:val="18"/>
                <w:szCs w:val="18"/>
              </w:rPr>
              <w:t xml:space="preserve"> page</w:t>
            </w:r>
            <w:r w:rsidR="00EE5DE2" w:rsidRPr="00DB13D6">
              <w:rPr>
                <w:sz w:val="18"/>
                <w:szCs w:val="18"/>
              </w:rPr>
              <w:t>:</w:t>
            </w:r>
            <w:r w:rsidR="00EE5DE2" w:rsidRPr="00DB13D6">
              <w:rPr>
                <w:sz w:val="18"/>
                <w:szCs w:val="18"/>
              </w:rPr>
              <w:br/>
            </w:r>
            <w:hyperlink r:id="rId12" w:history="1">
              <w:r w:rsidR="00EE5DE2" w:rsidRPr="00DB13D6">
                <w:rPr>
                  <w:rStyle w:val="Hyperlink"/>
                  <w:sz w:val="18"/>
                  <w:szCs w:val="18"/>
                </w:rPr>
                <w:t>https://www.csp.gov.lv/lv</w:t>
              </w:r>
            </w:hyperlink>
          </w:p>
        </w:tc>
        <w:tc>
          <w:tcPr>
            <w:tcW w:w="1123" w:type="dxa"/>
            <w:shd w:val="clear" w:color="auto" w:fill="auto"/>
            <w:vAlign w:val="center"/>
          </w:tcPr>
          <w:p w14:paraId="65859A14" w14:textId="59AF15B4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174DE36" w14:textId="7F806BD7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B7D9B82" w14:textId="4D8814E1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C36E31" w14:textId="19DA6F49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0672ED6" w14:textId="23888F05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17C83E9" w14:textId="29A9E1EC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0DD5604" w14:textId="0C301B59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6399F2A" w14:textId="1029780E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B9BBB37" w14:textId="7F303711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06A0638" w14:textId="7BA45EE1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E7D78FE" w14:textId="2B708D24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Not applicable</w:t>
            </w:r>
          </w:p>
        </w:tc>
      </w:tr>
      <w:tr w:rsidR="00EE5DE2" w:rsidRPr="00DB13D6" w14:paraId="247368E7" w14:textId="77777777" w:rsidTr="00EE5DE2">
        <w:tc>
          <w:tcPr>
            <w:tcW w:w="2114" w:type="dxa"/>
            <w:vAlign w:val="center"/>
          </w:tcPr>
          <w:p w14:paraId="6A46EC14" w14:textId="7D3D90E7" w:rsidR="00EE5DE2" w:rsidRPr="00DB13D6" w:rsidRDefault="00EE5DE2" w:rsidP="00EE5DE2">
            <w:pPr>
              <w:rPr>
                <w:sz w:val="18"/>
                <w:szCs w:val="18"/>
              </w:rPr>
            </w:pPr>
            <w:r w:rsidRPr="00DB13D6">
              <w:rPr>
                <w:sz w:val="18"/>
                <w:szCs w:val="18"/>
              </w:rPr>
              <w:t>Information for enterprises and organisations:</w:t>
            </w:r>
            <w:r w:rsidRPr="00DB13D6">
              <w:rPr>
                <w:sz w:val="18"/>
                <w:szCs w:val="18"/>
              </w:rPr>
              <w:br/>
            </w:r>
            <w:hyperlink r:id="rId13" w:history="1">
              <w:r w:rsidRPr="00DB13D6">
                <w:rPr>
                  <w:rStyle w:val="Hyperlink"/>
                  <w:sz w:val="18"/>
                  <w:szCs w:val="18"/>
                </w:rPr>
                <w:t>https://www.csp.gov.lv/lv/uznemumu-apsekojumi</w:t>
              </w:r>
            </w:hyperlink>
          </w:p>
        </w:tc>
        <w:tc>
          <w:tcPr>
            <w:tcW w:w="1123" w:type="dxa"/>
            <w:vAlign w:val="center"/>
          </w:tcPr>
          <w:p w14:paraId="3DDBA331" w14:textId="350FE0CC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2E10662B" w14:textId="4B5364BB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462C5185" w14:textId="7895E9E1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2D402340" w14:textId="3D20D0C1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1095101D" w14:textId="5C3915F9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4" w:type="dxa"/>
            <w:vAlign w:val="center"/>
          </w:tcPr>
          <w:p w14:paraId="4197F569" w14:textId="7AD95564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7DAEA4EB" w14:textId="2C95EF4A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2FF9BB2A" w14:textId="0ECC5381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1A8E1466" w14:textId="603E9DF0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098" w:type="dxa"/>
            <w:vAlign w:val="center"/>
          </w:tcPr>
          <w:p w14:paraId="57B1543C" w14:textId="7B7664E5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50" w:type="dxa"/>
            <w:vAlign w:val="center"/>
          </w:tcPr>
          <w:p w14:paraId="48F97111" w14:textId="290BC1BD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Not applicable</w:t>
            </w:r>
          </w:p>
        </w:tc>
      </w:tr>
      <w:tr w:rsidR="00EE5DE2" w:rsidRPr="00DB13D6" w14:paraId="10FB6C36" w14:textId="77777777" w:rsidTr="00EE5DE2">
        <w:tc>
          <w:tcPr>
            <w:tcW w:w="2114" w:type="dxa"/>
            <w:shd w:val="clear" w:color="auto" w:fill="auto"/>
            <w:vAlign w:val="center"/>
          </w:tcPr>
          <w:p w14:paraId="7A8C2395" w14:textId="47CEB13D" w:rsidR="00EE5DE2" w:rsidRPr="00DB13D6" w:rsidRDefault="00DB13D6" w:rsidP="00EE5DE2">
            <w:pPr>
              <w:rPr>
                <w:sz w:val="18"/>
                <w:szCs w:val="18"/>
              </w:rPr>
            </w:pPr>
            <w:r w:rsidRPr="00DB13D6">
              <w:rPr>
                <w:sz w:val="18"/>
                <w:szCs w:val="18"/>
              </w:rPr>
              <w:t>S</w:t>
            </w:r>
            <w:r w:rsidRPr="00DB13D6">
              <w:rPr>
                <w:sz w:val="18"/>
                <w:szCs w:val="18"/>
              </w:rPr>
              <w:t xml:space="preserve">tatistical report </w:t>
            </w:r>
            <w:proofErr w:type="spellStart"/>
            <w:r w:rsidRPr="00DB13D6">
              <w:rPr>
                <w:sz w:val="18"/>
                <w:szCs w:val="18"/>
              </w:rPr>
              <w:t>form</w:t>
            </w:r>
            <w:r w:rsidRPr="00DB13D6">
              <w:rPr>
                <w:sz w:val="18"/>
                <w:szCs w:val="18"/>
              </w:rPr>
              <w:t>s’s</w:t>
            </w:r>
            <w:proofErr w:type="spellEnd"/>
            <w:r w:rsidR="00EE5DE2" w:rsidRPr="00DB13D6">
              <w:rPr>
                <w:sz w:val="18"/>
                <w:szCs w:val="18"/>
              </w:rPr>
              <w:t xml:space="preserve"> </w:t>
            </w:r>
            <w:proofErr w:type="spellStart"/>
            <w:r w:rsidRPr="00DB13D6">
              <w:rPr>
                <w:sz w:val="18"/>
                <w:szCs w:val="18"/>
              </w:rPr>
              <w:t>c</w:t>
            </w:r>
            <w:r w:rsidRPr="00DB13D6">
              <w:rPr>
                <w:sz w:val="18"/>
                <w:szCs w:val="18"/>
              </w:rPr>
              <w:t>atalog</w:t>
            </w:r>
            <w:proofErr w:type="spellEnd"/>
            <w:r w:rsidR="00EE5DE2" w:rsidRPr="00DB13D6">
              <w:rPr>
                <w:sz w:val="18"/>
                <w:szCs w:val="18"/>
              </w:rPr>
              <w:t>:</w:t>
            </w:r>
            <w:r w:rsidR="00EE5DE2" w:rsidRPr="00DB13D6">
              <w:rPr>
                <w:sz w:val="18"/>
                <w:szCs w:val="18"/>
              </w:rPr>
              <w:br/>
            </w:r>
            <w:hyperlink r:id="rId14" w:history="1">
              <w:r w:rsidR="00EE5DE2" w:rsidRPr="00DB13D6">
                <w:rPr>
                  <w:rStyle w:val="Hyperlink"/>
                  <w:sz w:val="18"/>
                  <w:szCs w:val="18"/>
                </w:rPr>
                <w:t>https://www.csp.gov.lv/lv/katalogs?combine=&amp;gads_catalog_vid_1%5B0%5D=247&amp;gads_catalog_vid_1%5B1%5D=247</w:t>
              </w:r>
            </w:hyperlink>
          </w:p>
        </w:tc>
        <w:tc>
          <w:tcPr>
            <w:tcW w:w="1123" w:type="dxa"/>
            <w:shd w:val="clear" w:color="auto" w:fill="auto"/>
            <w:vAlign w:val="center"/>
          </w:tcPr>
          <w:p w14:paraId="6D3DF7C6" w14:textId="0D3142B7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D574F74" w14:textId="63906912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98FFDF8" w14:textId="2A3A5D64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40ECB11" w14:textId="04024625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69118F5" w14:textId="2894E0A0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77710F3" w14:textId="741A7EC2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DD1F89D" w14:textId="0F09A814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B3BA408" w14:textId="5E47DBCC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A10B0A1" w14:textId="0DADF678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D54F5B8" w14:textId="7571218E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635688" w14:textId="40650374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Not applicable</w:t>
            </w:r>
          </w:p>
        </w:tc>
      </w:tr>
      <w:tr w:rsidR="00EE5DE2" w:rsidRPr="00DB13D6" w14:paraId="11B0A6F8" w14:textId="77777777" w:rsidTr="00EE5DE2">
        <w:tc>
          <w:tcPr>
            <w:tcW w:w="2114" w:type="dxa"/>
            <w:vAlign w:val="center"/>
          </w:tcPr>
          <w:p w14:paraId="5C22B20A" w14:textId="31352E65" w:rsidR="00EE5DE2" w:rsidRPr="00DB13D6" w:rsidRDefault="00EE5DE2" w:rsidP="00EE5DE2">
            <w:pPr>
              <w:rPr>
                <w:sz w:val="18"/>
                <w:szCs w:val="18"/>
              </w:rPr>
            </w:pPr>
            <w:r w:rsidRPr="00DB13D6">
              <w:rPr>
                <w:sz w:val="18"/>
                <w:szCs w:val="18"/>
              </w:rPr>
              <w:t>Classifications:</w:t>
            </w:r>
            <w:r w:rsidRPr="00DB13D6">
              <w:rPr>
                <w:sz w:val="18"/>
                <w:szCs w:val="18"/>
              </w:rPr>
              <w:br/>
            </w:r>
            <w:hyperlink r:id="rId15" w:history="1">
              <w:r w:rsidRPr="00DB13D6">
                <w:rPr>
                  <w:rStyle w:val="Hyperlink"/>
                  <w:sz w:val="18"/>
                  <w:szCs w:val="18"/>
                </w:rPr>
                <w:t>https://w</w:t>
              </w:r>
              <w:r w:rsidRPr="00DB13D6">
                <w:rPr>
                  <w:rStyle w:val="Hyperlink"/>
                  <w:sz w:val="18"/>
                  <w:szCs w:val="18"/>
                </w:rPr>
                <w:t>w</w:t>
              </w:r>
              <w:r w:rsidRPr="00DB13D6">
                <w:rPr>
                  <w:rStyle w:val="Hyperlink"/>
                  <w:sz w:val="18"/>
                  <w:szCs w:val="18"/>
                </w:rPr>
                <w:t>w.csp.gov.lv/lv/klasifikaciju-katalogs</w:t>
              </w:r>
            </w:hyperlink>
          </w:p>
        </w:tc>
        <w:tc>
          <w:tcPr>
            <w:tcW w:w="1123" w:type="dxa"/>
            <w:vAlign w:val="center"/>
          </w:tcPr>
          <w:p w14:paraId="3A15087E" w14:textId="0524E854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53F3A1F7" w14:textId="19A2ABFE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4499528D" w14:textId="51A07530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4900D28C" w14:textId="70721493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3F9A3135" w14:textId="533432E7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4" w:type="dxa"/>
            <w:vAlign w:val="center"/>
          </w:tcPr>
          <w:p w14:paraId="195E8AC2" w14:textId="76F6B633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5AFDF969" w14:textId="0081B19B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5C560F2E" w14:textId="4AED6DE0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6C912FF9" w14:textId="2F686E65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098" w:type="dxa"/>
            <w:vAlign w:val="center"/>
          </w:tcPr>
          <w:p w14:paraId="18EA629D" w14:textId="670B2E8B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50" w:type="dxa"/>
            <w:vAlign w:val="center"/>
          </w:tcPr>
          <w:p w14:paraId="72D5DDF3" w14:textId="4DA945F3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Not applicable</w:t>
            </w:r>
          </w:p>
        </w:tc>
      </w:tr>
      <w:tr w:rsidR="00EE5DE2" w:rsidRPr="00DB13D6" w14:paraId="0601AC9A" w14:textId="77777777" w:rsidTr="00EE5DE2">
        <w:tc>
          <w:tcPr>
            <w:tcW w:w="2114" w:type="dxa"/>
            <w:shd w:val="clear" w:color="auto" w:fill="auto"/>
            <w:vAlign w:val="center"/>
          </w:tcPr>
          <w:p w14:paraId="18730E10" w14:textId="31BE35DF" w:rsidR="00EE5DE2" w:rsidRPr="00DB13D6" w:rsidRDefault="00EE5DE2" w:rsidP="00EE5DE2">
            <w:pPr>
              <w:rPr>
                <w:sz w:val="18"/>
                <w:szCs w:val="18"/>
              </w:rPr>
            </w:pPr>
            <w:r w:rsidRPr="00DB13D6">
              <w:rPr>
                <w:sz w:val="18"/>
                <w:szCs w:val="18"/>
              </w:rPr>
              <w:t>Vacancies:</w:t>
            </w:r>
            <w:r w:rsidRPr="00DB13D6">
              <w:rPr>
                <w:sz w:val="18"/>
                <w:szCs w:val="18"/>
              </w:rPr>
              <w:br/>
            </w:r>
            <w:hyperlink r:id="rId16" w:history="1">
              <w:r w:rsidRPr="00DB13D6">
                <w:rPr>
                  <w:rStyle w:val="Hyperlink"/>
                  <w:sz w:val="18"/>
                  <w:szCs w:val="18"/>
                </w:rPr>
                <w:t>https://www.c</w:t>
              </w:r>
              <w:r w:rsidRPr="00DB13D6">
                <w:rPr>
                  <w:rStyle w:val="Hyperlink"/>
                  <w:sz w:val="18"/>
                  <w:szCs w:val="18"/>
                </w:rPr>
                <w:t>s</w:t>
              </w:r>
              <w:r w:rsidRPr="00DB13D6">
                <w:rPr>
                  <w:rStyle w:val="Hyperlink"/>
                  <w:sz w:val="18"/>
                  <w:szCs w:val="18"/>
                </w:rPr>
                <w:t>p.gov.lv/lv/vakances</w:t>
              </w:r>
            </w:hyperlink>
          </w:p>
        </w:tc>
        <w:tc>
          <w:tcPr>
            <w:tcW w:w="1123" w:type="dxa"/>
            <w:shd w:val="clear" w:color="auto" w:fill="auto"/>
            <w:vAlign w:val="center"/>
          </w:tcPr>
          <w:p w14:paraId="10EF495E" w14:textId="56FAA7C0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6DE4E8D" w14:textId="135D490A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97841ED" w14:textId="36BDCE50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585FE9B" w14:textId="16885EB7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0857486" w14:textId="35DFB425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AD40808" w14:textId="694917B5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344DC19" w14:textId="0A872C7A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3BC5F9C" w14:textId="6F63B70C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ACA3CF" w14:textId="0FFDE447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6153F9D" w14:textId="7602EE11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8364BAA" w14:textId="416FE30C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Not applicable</w:t>
            </w:r>
          </w:p>
        </w:tc>
      </w:tr>
      <w:tr w:rsidR="00EE5DE2" w:rsidRPr="00DB13D6" w14:paraId="45074560" w14:textId="77777777" w:rsidTr="00EE5DE2">
        <w:tc>
          <w:tcPr>
            <w:tcW w:w="2114" w:type="dxa"/>
            <w:vAlign w:val="center"/>
          </w:tcPr>
          <w:p w14:paraId="1F87ABF7" w14:textId="7ED3A0F1" w:rsidR="00EE5DE2" w:rsidRPr="00DB13D6" w:rsidRDefault="00EE5DE2" w:rsidP="00EE5DE2">
            <w:pPr>
              <w:rPr>
                <w:sz w:val="18"/>
                <w:szCs w:val="18"/>
              </w:rPr>
            </w:pPr>
            <w:r w:rsidRPr="00DB13D6">
              <w:rPr>
                <w:sz w:val="18"/>
                <w:szCs w:val="18"/>
              </w:rPr>
              <w:t>Current events:</w:t>
            </w:r>
            <w:r w:rsidRPr="00DB13D6">
              <w:rPr>
                <w:sz w:val="18"/>
                <w:szCs w:val="18"/>
              </w:rPr>
              <w:br/>
            </w:r>
            <w:hyperlink r:id="rId17" w:history="1">
              <w:r w:rsidRPr="00DB13D6">
                <w:rPr>
                  <w:rStyle w:val="Hyperlink"/>
                  <w:sz w:val="18"/>
                  <w:szCs w:val="18"/>
                </w:rPr>
                <w:t>https://www.csp.gov.lv/lv/jaunumi</w:t>
              </w:r>
            </w:hyperlink>
          </w:p>
        </w:tc>
        <w:tc>
          <w:tcPr>
            <w:tcW w:w="1123" w:type="dxa"/>
            <w:vAlign w:val="center"/>
          </w:tcPr>
          <w:p w14:paraId="32DCD60F" w14:textId="44984ABD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5D0CC12F" w14:textId="1F2CC2E4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4D5C09B5" w14:textId="2AA09F6B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5EED323A" w14:textId="70B398B2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4CACD43B" w14:textId="6A07FAF3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4" w:type="dxa"/>
            <w:vAlign w:val="center"/>
          </w:tcPr>
          <w:p w14:paraId="1D56AA43" w14:textId="5606E517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20CE831D" w14:textId="7EC1FB64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2D88C0E9" w14:textId="721F181D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725D6828" w14:textId="4C1EE000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098" w:type="dxa"/>
            <w:vAlign w:val="center"/>
          </w:tcPr>
          <w:p w14:paraId="0471CB9C" w14:textId="232FED8A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50" w:type="dxa"/>
            <w:vAlign w:val="center"/>
          </w:tcPr>
          <w:p w14:paraId="1C9CC391" w14:textId="18302557" w:rsidR="00EE5DE2" w:rsidRPr="00DB13D6" w:rsidRDefault="00EE5DE2" w:rsidP="00EE5DE2">
            <w:pPr>
              <w:rPr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Not applicable</w:t>
            </w:r>
          </w:p>
        </w:tc>
      </w:tr>
      <w:tr w:rsidR="00EE5DE2" w:rsidRPr="00DB13D6" w14:paraId="25FB4E69" w14:textId="77777777" w:rsidTr="00EE5DE2">
        <w:tc>
          <w:tcPr>
            <w:tcW w:w="2114" w:type="dxa"/>
            <w:vAlign w:val="center"/>
          </w:tcPr>
          <w:p w14:paraId="4E0960A1" w14:textId="1A00A034" w:rsidR="00EE5DE2" w:rsidRPr="00DB13D6" w:rsidRDefault="00EE5DE2" w:rsidP="00EE5DE2">
            <w:pPr>
              <w:rPr>
                <w:sz w:val="18"/>
                <w:szCs w:val="18"/>
              </w:rPr>
            </w:pPr>
            <w:r w:rsidRPr="00DB13D6">
              <w:rPr>
                <w:sz w:val="18"/>
                <w:szCs w:val="18"/>
              </w:rPr>
              <w:t xml:space="preserve">NACE </w:t>
            </w:r>
            <w:r w:rsidRPr="00DB13D6">
              <w:rPr>
                <w:sz w:val="18"/>
                <w:szCs w:val="18"/>
              </w:rPr>
              <w:t>classification</w:t>
            </w:r>
            <w:r w:rsidRPr="00DB13D6">
              <w:rPr>
                <w:sz w:val="18"/>
                <w:szCs w:val="18"/>
              </w:rPr>
              <w:t xml:space="preserve"> (</w:t>
            </w:r>
            <w:r w:rsidRPr="00DB13D6">
              <w:rPr>
                <w:sz w:val="18"/>
                <w:szCs w:val="18"/>
              </w:rPr>
              <w:t>description</w:t>
            </w:r>
            <w:r w:rsidRPr="00DB13D6">
              <w:rPr>
                <w:sz w:val="18"/>
                <w:szCs w:val="18"/>
              </w:rPr>
              <w:t>)</w:t>
            </w:r>
            <w:r w:rsidRPr="00DB13D6">
              <w:rPr>
                <w:sz w:val="18"/>
                <w:szCs w:val="18"/>
              </w:rPr>
              <w:t>:</w:t>
            </w:r>
          </w:p>
          <w:p w14:paraId="7ED1FDFA" w14:textId="58CCDF45" w:rsidR="00EE5DE2" w:rsidRPr="00DB13D6" w:rsidRDefault="00EE5DE2" w:rsidP="00EE5DE2">
            <w:pPr>
              <w:rPr>
                <w:sz w:val="18"/>
                <w:szCs w:val="18"/>
              </w:rPr>
            </w:pPr>
            <w:hyperlink r:id="rId18" w:history="1">
              <w:r w:rsidRPr="00DB13D6">
                <w:rPr>
                  <w:rStyle w:val="Hyperlink"/>
                  <w:sz w:val="18"/>
                  <w:szCs w:val="18"/>
                </w:rPr>
                <w:t>https://www.csp.gov.lv/lv/klasifikacija/nace-saimniecisko-darbibu-statistiska-klasifikacija-eiropas-kopiena-2-redakcija</w:t>
              </w:r>
            </w:hyperlink>
          </w:p>
        </w:tc>
        <w:tc>
          <w:tcPr>
            <w:tcW w:w="1123" w:type="dxa"/>
            <w:vAlign w:val="center"/>
          </w:tcPr>
          <w:p w14:paraId="59096F15" w14:textId="77777777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  <w:tc>
          <w:tcPr>
            <w:tcW w:w="1123" w:type="dxa"/>
            <w:vAlign w:val="center"/>
          </w:tcPr>
          <w:p w14:paraId="59F75DDB" w14:textId="77777777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  <w:tc>
          <w:tcPr>
            <w:tcW w:w="1123" w:type="dxa"/>
            <w:vAlign w:val="center"/>
          </w:tcPr>
          <w:p w14:paraId="01D8839D" w14:textId="77777777" w:rsidR="00EE5DE2" w:rsidRPr="00DB13D6" w:rsidRDefault="00EE5DE2" w:rsidP="00EE5DE2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23" w:type="dxa"/>
            <w:vAlign w:val="center"/>
          </w:tcPr>
          <w:p w14:paraId="6A3DC479" w14:textId="77777777" w:rsidR="00EE5DE2" w:rsidRPr="00DB13D6" w:rsidRDefault="00EE5DE2" w:rsidP="00EE5DE2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23" w:type="dxa"/>
            <w:vAlign w:val="center"/>
          </w:tcPr>
          <w:p w14:paraId="5EA736C4" w14:textId="77777777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  <w:tc>
          <w:tcPr>
            <w:tcW w:w="1124" w:type="dxa"/>
            <w:vAlign w:val="center"/>
          </w:tcPr>
          <w:p w14:paraId="4FECE1C2" w14:textId="77777777" w:rsidR="00EE5DE2" w:rsidRPr="00DB13D6" w:rsidRDefault="00EE5DE2" w:rsidP="00EE5DE2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23" w:type="dxa"/>
            <w:vAlign w:val="center"/>
          </w:tcPr>
          <w:p w14:paraId="4D9DA02D" w14:textId="77777777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  <w:tc>
          <w:tcPr>
            <w:tcW w:w="1123" w:type="dxa"/>
            <w:vAlign w:val="center"/>
          </w:tcPr>
          <w:p w14:paraId="3316A9E0" w14:textId="77777777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  <w:tc>
          <w:tcPr>
            <w:tcW w:w="1123" w:type="dxa"/>
            <w:vAlign w:val="center"/>
          </w:tcPr>
          <w:p w14:paraId="077FD3D0" w14:textId="77777777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  <w:tc>
          <w:tcPr>
            <w:tcW w:w="1098" w:type="dxa"/>
            <w:vAlign w:val="center"/>
          </w:tcPr>
          <w:p w14:paraId="4DED9972" w14:textId="77777777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vAlign w:val="center"/>
          </w:tcPr>
          <w:p w14:paraId="2F247DD0" w14:textId="77777777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</w:p>
        </w:tc>
      </w:tr>
      <w:tr w:rsidR="00EE5DE2" w:rsidRPr="00DB13D6" w14:paraId="1698F7E7" w14:textId="77777777" w:rsidTr="00EE5DE2">
        <w:tc>
          <w:tcPr>
            <w:tcW w:w="2114" w:type="dxa"/>
            <w:vAlign w:val="center"/>
          </w:tcPr>
          <w:p w14:paraId="469E51A7" w14:textId="42C62300" w:rsidR="00EE5DE2" w:rsidRPr="00DB13D6" w:rsidRDefault="00EE5DE2" w:rsidP="00EE5DE2">
            <w:pPr>
              <w:rPr>
                <w:sz w:val="18"/>
                <w:szCs w:val="18"/>
              </w:rPr>
            </w:pPr>
            <w:r w:rsidRPr="00DB13D6">
              <w:rPr>
                <w:sz w:val="18"/>
                <w:szCs w:val="18"/>
              </w:rPr>
              <w:t xml:space="preserve">NACE </w:t>
            </w:r>
            <w:r w:rsidRPr="00DB13D6">
              <w:rPr>
                <w:sz w:val="18"/>
                <w:szCs w:val="18"/>
              </w:rPr>
              <w:t>classification:</w:t>
            </w:r>
          </w:p>
          <w:p w14:paraId="42AF499C" w14:textId="77777777" w:rsidR="00EE5DE2" w:rsidRPr="00DB13D6" w:rsidRDefault="00EE5DE2" w:rsidP="00EE5DE2">
            <w:pPr>
              <w:rPr>
                <w:sz w:val="18"/>
                <w:szCs w:val="18"/>
              </w:rPr>
            </w:pPr>
            <w:hyperlink r:id="rId19" w:history="1">
              <w:r w:rsidRPr="00DB13D6">
                <w:rPr>
                  <w:rStyle w:val="Hyperlink"/>
                  <w:sz w:val="18"/>
                  <w:szCs w:val="18"/>
                </w:rPr>
                <w:t>https://www.csp.gov.lv/lv/klasifikacija/nace-saimniecisko-darbibu-statistiska-klasifikacija-eiropas-k</w:t>
              </w:r>
              <w:r w:rsidRPr="00DB13D6">
                <w:rPr>
                  <w:rStyle w:val="Hyperlink"/>
                  <w:sz w:val="18"/>
                  <w:szCs w:val="18"/>
                </w:rPr>
                <w:t>o</w:t>
              </w:r>
              <w:r w:rsidRPr="00DB13D6">
                <w:rPr>
                  <w:rStyle w:val="Hyperlink"/>
                  <w:sz w:val="18"/>
                  <w:szCs w:val="18"/>
                </w:rPr>
                <w:t>piena-2-redakcija/nace-saimniecisko-darbibu-statistiska-klasifikacija-eiropas-kopiena-2-redakcija</w:t>
              </w:r>
            </w:hyperlink>
          </w:p>
          <w:p w14:paraId="7C6DA931" w14:textId="77777777" w:rsidR="00EE5DE2" w:rsidRPr="00DB13D6" w:rsidRDefault="00EE5DE2" w:rsidP="00EE5DE2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14:paraId="1600B450" w14:textId="2E5AE5FA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3412301D" w14:textId="70356CD4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38CC9437" w14:textId="4C9CE605" w:rsidR="00EE5DE2" w:rsidRPr="00DB13D6" w:rsidRDefault="00EE5DE2" w:rsidP="00EE5DE2">
            <w:pPr>
              <w:rPr>
                <w:rFonts w:ascii="Calibri" w:hAnsi="Calibri"/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1B5EC6FE" w14:textId="3A3121F6" w:rsidR="00EE5DE2" w:rsidRPr="00DB13D6" w:rsidRDefault="00EE5DE2" w:rsidP="00EE5DE2">
            <w:pPr>
              <w:rPr>
                <w:rFonts w:ascii="Calibri" w:hAnsi="Calibri"/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1E04BCEA" w14:textId="09F0B389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4" w:type="dxa"/>
            <w:vAlign w:val="center"/>
          </w:tcPr>
          <w:p w14:paraId="36D03127" w14:textId="72244816" w:rsidR="00EE5DE2" w:rsidRPr="00DB13D6" w:rsidRDefault="00EE5DE2" w:rsidP="00EE5DE2">
            <w:pPr>
              <w:rPr>
                <w:rFonts w:ascii="Calibri" w:hAnsi="Calibri"/>
                <w:sz w:val="17"/>
                <w:szCs w:val="17"/>
              </w:rPr>
            </w:pPr>
            <w:r w:rsidRPr="00DB13D6">
              <w:rPr>
                <w:rFonts w:ascii="Calibri" w:hAnsi="Calibri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6BFA7E55" w14:textId="74EE7278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03CD6291" w14:textId="7AAA56CF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23" w:type="dxa"/>
            <w:vAlign w:val="center"/>
          </w:tcPr>
          <w:p w14:paraId="794B0680" w14:textId="73D12EB8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098" w:type="dxa"/>
            <w:vAlign w:val="center"/>
          </w:tcPr>
          <w:p w14:paraId="4E4554AF" w14:textId="64AE98AE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Corresponds</w:t>
            </w:r>
          </w:p>
        </w:tc>
        <w:tc>
          <w:tcPr>
            <w:tcW w:w="1150" w:type="dxa"/>
            <w:vAlign w:val="center"/>
          </w:tcPr>
          <w:p w14:paraId="54CEA4E6" w14:textId="1924304B" w:rsidR="00EE5DE2" w:rsidRPr="00DB13D6" w:rsidRDefault="00EE5DE2" w:rsidP="00EE5DE2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DB13D6">
              <w:rPr>
                <w:rFonts w:ascii="Calibri" w:hAnsi="Calibri"/>
                <w:color w:val="000000"/>
                <w:sz w:val="17"/>
                <w:szCs w:val="17"/>
              </w:rPr>
              <w:t>Not applicable</w:t>
            </w:r>
          </w:p>
        </w:tc>
      </w:tr>
    </w:tbl>
    <w:p w14:paraId="17C45783" w14:textId="77777777" w:rsidR="001F0BB9" w:rsidRPr="00DB13D6" w:rsidRDefault="001F0BB9" w:rsidP="00CB73F9">
      <w:pPr>
        <w:spacing w:before="120" w:after="120" w:line="240" w:lineRule="auto"/>
        <w:jc w:val="both"/>
        <w:rPr>
          <w:rFonts w:cstheme="minorHAnsi"/>
        </w:rPr>
      </w:pPr>
      <w:bookmarkStart w:id="4" w:name="_Hlk58338469"/>
    </w:p>
    <w:p w14:paraId="2E7DE9CF" w14:textId="0808A2AC" w:rsidR="00CB73F9" w:rsidRPr="00DB13D6" w:rsidRDefault="00CB73F9" w:rsidP="00CB73F9">
      <w:pPr>
        <w:spacing w:before="120" w:after="120" w:line="240" w:lineRule="auto"/>
        <w:jc w:val="both"/>
        <w:rPr>
          <w:rFonts w:cstheme="minorHAnsi"/>
        </w:rPr>
      </w:pPr>
      <w:r w:rsidRPr="00DB13D6">
        <w:t>1) if the element that is verifiable corresponds to accessibility requirements set, the given box is ticked with “Corresponds” in the table; 2) if the aspect that is verifiable does not correspond to accessibility requirements set, “Does not correspond” is ticked; 3) if the element that is verifiable is not located i</w:t>
      </w:r>
      <w:r w:rsidR="00910A32" w:rsidRPr="00DB13D6">
        <w:t>n</w:t>
      </w:r>
      <w:r w:rsidRPr="00DB13D6">
        <w:t xml:space="preserve"> the page selected, “Not applicable” is ticked. </w:t>
      </w:r>
    </w:p>
    <w:bookmarkEnd w:id="4"/>
    <w:p w14:paraId="2F7F7222" w14:textId="4BDC0E39" w:rsidR="00CB73F9" w:rsidRPr="00DB13D6" w:rsidRDefault="00491600" w:rsidP="00491600">
      <w:pPr>
        <w:tabs>
          <w:tab w:val="left" w:pos="5865"/>
        </w:tabs>
        <w:spacing w:before="120" w:after="120" w:line="360" w:lineRule="auto"/>
        <w:jc w:val="both"/>
        <w:rPr>
          <w:rFonts w:cstheme="minorHAnsi"/>
        </w:rPr>
      </w:pPr>
      <w:r w:rsidRPr="00DB13D6">
        <w:tab/>
      </w:r>
    </w:p>
    <w:p w14:paraId="3C3266BB" w14:textId="780601F2" w:rsidR="00AB18EB" w:rsidRPr="00DB13D6" w:rsidRDefault="00CB73F9" w:rsidP="00AB18EB">
      <w:pPr>
        <w:jc w:val="both"/>
        <w:rPr>
          <w:u w:val="single"/>
        </w:rPr>
      </w:pPr>
      <w:r w:rsidRPr="00DB13D6">
        <w:t xml:space="preserve">Verification approved by (name, surname, position):  </w:t>
      </w:r>
      <w:r w:rsidRPr="00DB13D6">
        <w:rPr>
          <w:u w:val="single"/>
        </w:rPr>
        <w:t xml:space="preserve">Gundega Kuzmina, Deputy Director of Information and Communication Department </w:t>
      </w:r>
    </w:p>
    <w:p w14:paraId="31334765" w14:textId="603276AA" w:rsidR="00A83638" w:rsidRPr="00DB13D6" w:rsidRDefault="00AB18EB" w:rsidP="00FC4BFE">
      <w:pPr>
        <w:jc w:val="both"/>
        <w:rPr>
          <w:rFonts w:cstheme="minorHAnsi"/>
          <w:sz w:val="18"/>
          <w:szCs w:val="18"/>
        </w:rPr>
      </w:pPr>
      <w:r w:rsidRPr="00DB13D6">
        <w:rPr>
          <w:sz w:val="18"/>
          <w:szCs w:val="18"/>
        </w:rPr>
        <w:t>* Verification report approved in conformity with the internal order of circulation of documents set in the institution.</w:t>
      </w:r>
    </w:p>
    <w:p w14:paraId="7889A8C9" w14:textId="77777777" w:rsidR="007F528F" w:rsidRPr="00DB13D6" w:rsidRDefault="00CB73F9" w:rsidP="00FC4BFE">
      <w:pPr>
        <w:jc w:val="center"/>
      </w:pPr>
      <w:r w:rsidRPr="00DB13D6">
        <w:tab/>
      </w:r>
      <w:r w:rsidRPr="00DB13D6">
        <w:rPr>
          <w:rFonts w:ascii="Times New Roman" w:hAnsi="Times New Roman"/>
        </w:rPr>
        <w:t>THIS DOCUMENT IS ELECTRONICALLY SIGNED BY SECURE ELECTRONIC SIGNATURE AND IT CONTAINS A TIME-STAMP</w:t>
      </w:r>
      <w:r w:rsidRPr="00DB13D6">
        <w:br/>
      </w:r>
    </w:p>
    <w:p w14:paraId="6323BEFE" w14:textId="14B3266B" w:rsidR="00450865" w:rsidRPr="00DB13D6" w:rsidRDefault="00450865" w:rsidP="001F0BB9"/>
    <w:sectPr w:rsidR="00450865" w:rsidRPr="00DB13D6" w:rsidSect="00FC4BFE">
      <w:footerReference w:type="default" r:id="rId20"/>
      <w:pgSz w:w="15840" w:h="12240" w:orient="landscape"/>
      <w:pgMar w:top="624" w:right="680" w:bottom="28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93CE2" w14:textId="77777777" w:rsidR="00FD1CD3" w:rsidRDefault="00FD1CD3" w:rsidP="001D0122">
      <w:pPr>
        <w:spacing w:after="0" w:line="240" w:lineRule="auto"/>
      </w:pPr>
      <w:r>
        <w:separator/>
      </w:r>
    </w:p>
  </w:endnote>
  <w:endnote w:type="continuationSeparator" w:id="0">
    <w:p w14:paraId="0229F02C" w14:textId="77777777" w:rsidR="00FD1CD3" w:rsidRDefault="00FD1CD3" w:rsidP="001D0122">
      <w:pPr>
        <w:spacing w:after="0" w:line="240" w:lineRule="auto"/>
      </w:pPr>
      <w:r>
        <w:continuationSeparator/>
      </w:r>
    </w:p>
  </w:endnote>
  <w:endnote w:type="continuationNotice" w:id="1">
    <w:p w14:paraId="053B283F" w14:textId="77777777" w:rsidR="00FD1CD3" w:rsidRDefault="00FD1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t>42</w:t>
        </w:r>
        <w: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5FAB4" w14:textId="77777777" w:rsidR="00FD1CD3" w:rsidRDefault="00FD1CD3" w:rsidP="001D0122">
      <w:pPr>
        <w:spacing w:after="0" w:line="240" w:lineRule="auto"/>
      </w:pPr>
      <w:r>
        <w:separator/>
      </w:r>
    </w:p>
  </w:footnote>
  <w:footnote w:type="continuationSeparator" w:id="0">
    <w:p w14:paraId="766006D9" w14:textId="77777777" w:rsidR="00FD1CD3" w:rsidRDefault="00FD1CD3" w:rsidP="001D0122">
      <w:pPr>
        <w:spacing w:after="0" w:line="240" w:lineRule="auto"/>
      </w:pPr>
      <w:r>
        <w:continuationSeparator/>
      </w:r>
    </w:p>
  </w:footnote>
  <w:footnote w:type="continuationNotice" w:id="1">
    <w:p w14:paraId="0D0E27AC" w14:textId="77777777" w:rsidR="00FD1CD3" w:rsidRDefault="00FD1C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EA403A"/>
    <w:multiLevelType w:val="hybridMultilevel"/>
    <w:tmpl w:val="E8441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C96FEE"/>
    <w:multiLevelType w:val="multilevel"/>
    <w:tmpl w:val="9B7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4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2568E"/>
    <w:multiLevelType w:val="hybridMultilevel"/>
    <w:tmpl w:val="51B604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2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3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5"/>
  </w:num>
  <w:num w:numId="3">
    <w:abstractNumId w:val="62"/>
  </w:num>
  <w:num w:numId="4">
    <w:abstractNumId w:val="45"/>
  </w:num>
  <w:num w:numId="5">
    <w:abstractNumId w:val="41"/>
  </w:num>
  <w:num w:numId="6">
    <w:abstractNumId w:val="58"/>
  </w:num>
  <w:num w:numId="7">
    <w:abstractNumId w:val="27"/>
  </w:num>
  <w:num w:numId="8">
    <w:abstractNumId w:val="17"/>
  </w:num>
  <w:num w:numId="9">
    <w:abstractNumId w:val="21"/>
  </w:num>
  <w:num w:numId="10">
    <w:abstractNumId w:val="3"/>
  </w:num>
  <w:num w:numId="11">
    <w:abstractNumId w:val="33"/>
  </w:num>
  <w:num w:numId="12">
    <w:abstractNumId w:val="39"/>
  </w:num>
  <w:num w:numId="13">
    <w:abstractNumId w:val="28"/>
  </w:num>
  <w:num w:numId="14">
    <w:abstractNumId w:val="6"/>
  </w:num>
  <w:num w:numId="15">
    <w:abstractNumId w:val="26"/>
  </w:num>
  <w:num w:numId="16">
    <w:abstractNumId w:val="18"/>
  </w:num>
  <w:num w:numId="17">
    <w:abstractNumId w:val="47"/>
  </w:num>
  <w:num w:numId="18">
    <w:abstractNumId w:val="22"/>
  </w:num>
  <w:num w:numId="19">
    <w:abstractNumId w:val="10"/>
  </w:num>
  <w:num w:numId="20">
    <w:abstractNumId w:val="34"/>
  </w:num>
  <w:num w:numId="21">
    <w:abstractNumId w:val="60"/>
  </w:num>
  <w:num w:numId="22">
    <w:abstractNumId w:val="40"/>
  </w:num>
  <w:num w:numId="23">
    <w:abstractNumId w:val="29"/>
  </w:num>
  <w:num w:numId="24">
    <w:abstractNumId w:val="31"/>
  </w:num>
  <w:num w:numId="25">
    <w:abstractNumId w:val="24"/>
  </w:num>
  <w:num w:numId="26">
    <w:abstractNumId w:val="32"/>
  </w:num>
  <w:num w:numId="27">
    <w:abstractNumId w:val="16"/>
  </w:num>
  <w:num w:numId="28">
    <w:abstractNumId w:val="53"/>
  </w:num>
  <w:num w:numId="29">
    <w:abstractNumId w:val="20"/>
  </w:num>
  <w:num w:numId="30">
    <w:abstractNumId w:val="2"/>
  </w:num>
  <w:num w:numId="31">
    <w:abstractNumId w:val="51"/>
  </w:num>
  <w:num w:numId="32">
    <w:abstractNumId w:val="23"/>
  </w:num>
  <w:num w:numId="33">
    <w:abstractNumId w:val="64"/>
  </w:num>
  <w:num w:numId="34">
    <w:abstractNumId w:val="50"/>
  </w:num>
  <w:num w:numId="35">
    <w:abstractNumId w:val="9"/>
  </w:num>
  <w:num w:numId="36">
    <w:abstractNumId w:val="1"/>
  </w:num>
  <w:num w:numId="37">
    <w:abstractNumId w:val="59"/>
  </w:num>
  <w:num w:numId="38">
    <w:abstractNumId w:val="11"/>
  </w:num>
  <w:num w:numId="39">
    <w:abstractNumId w:val="48"/>
  </w:num>
  <w:num w:numId="40">
    <w:abstractNumId w:val="38"/>
  </w:num>
  <w:num w:numId="41">
    <w:abstractNumId w:val="42"/>
  </w:num>
  <w:num w:numId="42">
    <w:abstractNumId w:val="7"/>
  </w:num>
  <w:num w:numId="43">
    <w:abstractNumId w:val="63"/>
  </w:num>
  <w:num w:numId="44">
    <w:abstractNumId w:val="0"/>
  </w:num>
  <w:num w:numId="45">
    <w:abstractNumId w:val="13"/>
  </w:num>
  <w:num w:numId="46">
    <w:abstractNumId w:val="5"/>
  </w:num>
  <w:num w:numId="47">
    <w:abstractNumId w:val="37"/>
  </w:num>
  <w:num w:numId="48">
    <w:abstractNumId w:val="56"/>
  </w:num>
  <w:num w:numId="49">
    <w:abstractNumId w:val="54"/>
  </w:num>
  <w:num w:numId="50">
    <w:abstractNumId w:val="12"/>
  </w:num>
  <w:num w:numId="51">
    <w:abstractNumId w:val="36"/>
  </w:num>
  <w:num w:numId="52">
    <w:abstractNumId w:val="43"/>
  </w:num>
  <w:num w:numId="53">
    <w:abstractNumId w:val="14"/>
  </w:num>
  <w:num w:numId="54">
    <w:abstractNumId w:val="44"/>
  </w:num>
  <w:num w:numId="55">
    <w:abstractNumId w:val="19"/>
  </w:num>
  <w:num w:numId="56">
    <w:abstractNumId w:val="46"/>
  </w:num>
  <w:num w:numId="57">
    <w:abstractNumId w:val="30"/>
  </w:num>
  <w:num w:numId="58">
    <w:abstractNumId w:val="4"/>
  </w:num>
  <w:num w:numId="59">
    <w:abstractNumId w:val="52"/>
  </w:num>
  <w:num w:numId="60">
    <w:abstractNumId w:val="49"/>
  </w:num>
  <w:num w:numId="61">
    <w:abstractNumId w:val="61"/>
  </w:num>
  <w:num w:numId="62">
    <w:abstractNumId w:val="8"/>
  </w:num>
  <w:num w:numId="63">
    <w:abstractNumId w:val="25"/>
  </w:num>
  <w:num w:numId="64">
    <w:abstractNumId w:val="57"/>
  </w:num>
  <w:num w:numId="65">
    <w:abstractNumId w:val="1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2A9E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4FD4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079B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071A5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7724B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24B5"/>
    <w:rsid w:val="001A35E0"/>
    <w:rsid w:val="001A5CBF"/>
    <w:rsid w:val="001A73B3"/>
    <w:rsid w:val="001B14E3"/>
    <w:rsid w:val="001B152B"/>
    <w:rsid w:val="001B1C91"/>
    <w:rsid w:val="001B553B"/>
    <w:rsid w:val="001B67E0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077F"/>
    <w:rsid w:val="001F0BB9"/>
    <w:rsid w:val="001F1A3B"/>
    <w:rsid w:val="001F1FEA"/>
    <w:rsid w:val="001F387C"/>
    <w:rsid w:val="001F4191"/>
    <w:rsid w:val="001F7698"/>
    <w:rsid w:val="001F7EA0"/>
    <w:rsid w:val="00200A0F"/>
    <w:rsid w:val="002016D1"/>
    <w:rsid w:val="002074E9"/>
    <w:rsid w:val="00207875"/>
    <w:rsid w:val="00207E07"/>
    <w:rsid w:val="00210B99"/>
    <w:rsid w:val="00212513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2813"/>
    <w:rsid w:val="00253FB9"/>
    <w:rsid w:val="00256A35"/>
    <w:rsid w:val="00261673"/>
    <w:rsid w:val="00261D06"/>
    <w:rsid w:val="00262887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94BD4"/>
    <w:rsid w:val="002A1B32"/>
    <w:rsid w:val="002A4E0E"/>
    <w:rsid w:val="002A5B26"/>
    <w:rsid w:val="002A6C8B"/>
    <w:rsid w:val="002A7C3F"/>
    <w:rsid w:val="002B1558"/>
    <w:rsid w:val="002B2FE1"/>
    <w:rsid w:val="002B3C7C"/>
    <w:rsid w:val="002B42CB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E7BDB"/>
    <w:rsid w:val="002F3B10"/>
    <w:rsid w:val="002F47FB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2B3C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27958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09EB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0865"/>
    <w:rsid w:val="0045104D"/>
    <w:rsid w:val="004519E1"/>
    <w:rsid w:val="00453409"/>
    <w:rsid w:val="00454FF5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0EC0"/>
    <w:rsid w:val="0047174A"/>
    <w:rsid w:val="00473D6D"/>
    <w:rsid w:val="0047715E"/>
    <w:rsid w:val="00481F33"/>
    <w:rsid w:val="0048380B"/>
    <w:rsid w:val="00486114"/>
    <w:rsid w:val="0048756F"/>
    <w:rsid w:val="00487F04"/>
    <w:rsid w:val="00491600"/>
    <w:rsid w:val="00491A09"/>
    <w:rsid w:val="00491C5B"/>
    <w:rsid w:val="00494741"/>
    <w:rsid w:val="004952D0"/>
    <w:rsid w:val="00495580"/>
    <w:rsid w:val="00496767"/>
    <w:rsid w:val="0049701F"/>
    <w:rsid w:val="00497F49"/>
    <w:rsid w:val="004A082B"/>
    <w:rsid w:val="004A11E8"/>
    <w:rsid w:val="004A1D69"/>
    <w:rsid w:val="004A1F03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4E34"/>
    <w:rsid w:val="00516C7A"/>
    <w:rsid w:val="00517EBC"/>
    <w:rsid w:val="00520070"/>
    <w:rsid w:val="005201D1"/>
    <w:rsid w:val="005213B0"/>
    <w:rsid w:val="00521699"/>
    <w:rsid w:val="0052548B"/>
    <w:rsid w:val="00525DBF"/>
    <w:rsid w:val="005306A9"/>
    <w:rsid w:val="0053186F"/>
    <w:rsid w:val="00535D32"/>
    <w:rsid w:val="005378E6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345E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532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5668"/>
    <w:rsid w:val="005D7AE1"/>
    <w:rsid w:val="005E0C4F"/>
    <w:rsid w:val="005E0C68"/>
    <w:rsid w:val="005E261E"/>
    <w:rsid w:val="005E31B5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283"/>
    <w:rsid w:val="00602A45"/>
    <w:rsid w:val="00602E2F"/>
    <w:rsid w:val="0060460B"/>
    <w:rsid w:val="00605596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1C32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4604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1A2"/>
    <w:rsid w:val="00665A6C"/>
    <w:rsid w:val="00667DA5"/>
    <w:rsid w:val="00671C30"/>
    <w:rsid w:val="006733E6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0172"/>
    <w:rsid w:val="006A199C"/>
    <w:rsid w:val="006A2378"/>
    <w:rsid w:val="006A41B1"/>
    <w:rsid w:val="006A50F5"/>
    <w:rsid w:val="006A5EB9"/>
    <w:rsid w:val="006B07E6"/>
    <w:rsid w:val="006B2023"/>
    <w:rsid w:val="006B28CC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1F84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3C4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46EB7"/>
    <w:rsid w:val="00751320"/>
    <w:rsid w:val="00755382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4DB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B6688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D7F13"/>
    <w:rsid w:val="007E08DF"/>
    <w:rsid w:val="007E135F"/>
    <w:rsid w:val="007E4340"/>
    <w:rsid w:val="007E70E2"/>
    <w:rsid w:val="007F1F5F"/>
    <w:rsid w:val="007F2EEE"/>
    <w:rsid w:val="007F3C3F"/>
    <w:rsid w:val="007F47DF"/>
    <w:rsid w:val="007F528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760"/>
    <w:rsid w:val="008439EE"/>
    <w:rsid w:val="00844D0C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2B5E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D6DD5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0978"/>
    <w:rsid w:val="008F2F52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0A32"/>
    <w:rsid w:val="00911615"/>
    <w:rsid w:val="009120E2"/>
    <w:rsid w:val="0091228A"/>
    <w:rsid w:val="00912AB6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0412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1A7F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044"/>
    <w:rsid w:val="009A67AC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952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0D7"/>
    <w:rsid w:val="00A312D4"/>
    <w:rsid w:val="00A33207"/>
    <w:rsid w:val="00A33D8F"/>
    <w:rsid w:val="00A33E4E"/>
    <w:rsid w:val="00A359C2"/>
    <w:rsid w:val="00A417A9"/>
    <w:rsid w:val="00A443B3"/>
    <w:rsid w:val="00A50EDD"/>
    <w:rsid w:val="00A55A07"/>
    <w:rsid w:val="00A55C15"/>
    <w:rsid w:val="00A5697F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8EB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D68AE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4491"/>
    <w:rsid w:val="00B0536C"/>
    <w:rsid w:val="00B056FE"/>
    <w:rsid w:val="00B060A7"/>
    <w:rsid w:val="00B06F89"/>
    <w:rsid w:val="00B12423"/>
    <w:rsid w:val="00B125B2"/>
    <w:rsid w:val="00B13D73"/>
    <w:rsid w:val="00B153B0"/>
    <w:rsid w:val="00B162A5"/>
    <w:rsid w:val="00B16E0D"/>
    <w:rsid w:val="00B17F0D"/>
    <w:rsid w:val="00B20390"/>
    <w:rsid w:val="00B21F8A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570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5D5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1731B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7B3"/>
    <w:rsid w:val="00CA3A4C"/>
    <w:rsid w:val="00CA4423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0F95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13D6"/>
    <w:rsid w:val="00DB2F5A"/>
    <w:rsid w:val="00DB44A4"/>
    <w:rsid w:val="00DB4D2A"/>
    <w:rsid w:val="00DB4D41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B9B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1E5A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569CD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3DAA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1998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5DE2"/>
    <w:rsid w:val="00EE6C3D"/>
    <w:rsid w:val="00EE6F25"/>
    <w:rsid w:val="00EF0D48"/>
    <w:rsid w:val="00EF3FD0"/>
    <w:rsid w:val="00EF6757"/>
    <w:rsid w:val="00F004B2"/>
    <w:rsid w:val="00F01A13"/>
    <w:rsid w:val="00F03E00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55B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50A1"/>
    <w:rsid w:val="00F76B51"/>
    <w:rsid w:val="00F76F89"/>
    <w:rsid w:val="00F773F5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46F8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4BFE"/>
    <w:rsid w:val="00FC6F9B"/>
    <w:rsid w:val="00FD0BA1"/>
    <w:rsid w:val="00FD177B"/>
    <w:rsid w:val="00FD1CD3"/>
    <w:rsid w:val="00FD2299"/>
    <w:rsid w:val="00FD2397"/>
    <w:rsid w:val="00FD2D00"/>
    <w:rsid w:val="00FD39E9"/>
    <w:rsid w:val="00FD3E8B"/>
    <w:rsid w:val="00FD60B1"/>
    <w:rsid w:val="00FD7B69"/>
    <w:rsid w:val="00FE0AB0"/>
    <w:rsid w:val="00FE3000"/>
    <w:rsid w:val="00FE3900"/>
    <w:rsid w:val="00FE4CEC"/>
    <w:rsid w:val="00FF3078"/>
    <w:rsid w:val="00FF3F4C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4D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D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p.gov.lv/lv/uznemumu-apsekojumi" TargetMode="External"/><Relationship Id="rId18" Type="http://schemas.openxmlformats.org/officeDocument/2006/relationships/hyperlink" Target="https://www.csp.gov.lv/lv/klasifikacija/nace-saimniecisko-darbibu-statistiska-klasifikacija-eiropas-kopiena-2-redakcij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sp.gov.lv/lv" TargetMode="External"/><Relationship Id="rId17" Type="http://schemas.openxmlformats.org/officeDocument/2006/relationships/hyperlink" Target="https://www.csp.gov.lv/lv/jaunum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sp.gov.lv/lv/vakanc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p.gov.lv/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sp.gov.lv/lv/klasifikaciju-katalog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sp.gov.lv/lv/klasifikacija/nace-saimniecisko-darbibu-statistiska-klasifikacija-eiropas-kopiena-2-redakcija/nace-saimniecisko-darbibu-statistiska-klasifikacija-eiropas-kopiena-2-redakcij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p.gov.lv/lv/katalogs?combine=&amp;gads_catalog_vid_1%5B0%5D=247&amp;gads_catalog_vid_1%5B1%5D=2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2595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Olga Pritula</cp:lastModifiedBy>
  <cp:revision>7</cp:revision>
  <dcterms:created xsi:type="dcterms:W3CDTF">2022-01-28T10:10:00Z</dcterms:created>
  <dcterms:modified xsi:type="dcterms:W3CDTF">2022-01-28T12:03:00Z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