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94"/>
      </w:tblGrid>
      <w:tr w:rsidR="00C477FB" w:rsidRPr="0046799F" w14:paraId="36F553BB" w14:textId="77777777" w:rsidTr="00140899">
        <w:trPr>
          <w:trHeight w:val="1080"/>
        </w:trPr>
        <w:tc>
          <w:tcPr>
            <w:tcW w:w="6482" w:type="dxa"/>
            <w:gridSpan w:val="4"/>
            <w:vAlign w:val="center"/>
          </w:tcPr>
          <w:p w14:paraId="49D1D945" w14:textId="77777777" w:rsidR="00C477FB" w:rsidRPr="0046799F" w:rsidRDefault="00C477FB" w:rsidP="00C477FB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2891B1D" w14:textId="77777777" w:rsidR="00C477FB" w:rsidRPr="0046799F" w:rsidRDefault="00C477FB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2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D6B5A98" w14:textId="77777777" w:rsidR="00895970" w:rsidRPr="0046799F" w:rsidRDefault="00895970" w:rsidP="00895970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4A7F69B0" w14:textId="4652656A" w:rsidR="00895970" w:rsidRPr="0046799F" w:rsidRDefault="00895970" w:rsidP="00895970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7613E7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15065124" w14:textId="77777777" w:rsidR="00895970" w:rsidRPr="0046799F" w:rsidRDefault="00895970" w:rsidP="0089597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63A181" w14:textId="4266F3A3" w:rsidR="00895970" w:rsidRPr="0046799F" w:rsidRDefault="00895970" w:rsidP="0089597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Pr="0046799F">
              <w:rPr>
                <w:rFonts w:ascii="Calibri" w:hAnsi="Calibri"/>
                <w:bCs/>
                <w:sz w:val="22"/>
                <w:szCs w:val="22"/>
              </w:rPr>
              <w:t xml:space="preserve">iesniegšana: </w:t>
            </w:r>
            <w:hyperlink r:id="rId9" w:history="1"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F1511F">
                <w:rPr>
                  <w:rFonts w:ascii="Calibri" w:hAnsi="Calibri"/>
                  <w:sz w:val="22"/>
                  <w:szCs w:val="22"/>
                </w:rPr>
                <w:t>://</w:t>
              </w:r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F379A05" w14:textId="77777777" w:rsidR="00895970" w:rsidRPr="0046799F" w:rsidRDefault="00895970" w:rsidP="00895970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31C8895" w14:textId="77777777" w:rsidR="00895970" w:rsidRDefault="00895970" w:rsidP="00895970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6EAE8A3" w14:textId="77777777" w:rsidR="00895970" w:rsidRDefault="00895970" w:rsidP="00895970">
            <w:pPr>
              <w:spacing w:before="80"/>
              <w:contextualSpacing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54B09430" w14:textId="77777777" w:rsidR="00895970" w:rsidRDefault="00895970" w:rsidP="00895970">
            <w:pPr>
              <w:spacing w:before="80"/>
              <w:contextualSpacing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  <w:p w14:paraId="478D441E" w14:textId="5CEB9499" w:rsidR="00276460" w:rsidRDefault="00104E5E" w:rsidP="00895970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B764DA">
              <w:rPr>
                <w:rFonts w:ascii="Calibri" w:hAnsi="Calibri"/>
                <w:color w:val="000000"/>
                <w:sz w:val="20"/>
              </w:rPr>
              <w:t>2018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C477FB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47</w:t>
            </w:r>
          </w:p>
          <w:p w14:paraId="117B0180" w14:textId="77777777" w:rsidR="00C477FB" w:rsidRPr="0046799F" w:rsidRDefault="00C477FB" w:rsidP="00276460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5A65AB" w:rsidRPr="005A65AB">
              <w:rPr>
                <w:rFonts w:ascii="Calibri" w:hAnsi="Calibri"/>
                <w:sz w:val="20"/>
              </w:rPr>
              <w:t>10214031</w:t>
            </w:r>
          </w:p>
        </w:tc>
      </w:tr>
      <w:tr w:rsidR="00350479" w:rsidRPr="0046799F" w14:paraId="53C61351" w14:textId="77777777" w:rsidTr="00140899">
        <w:trPr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C9A0AAA" w14:textId="77777777" w:rsidR="00350479" w:rsidRPr="00C45150" w:rsidRDefault="00A07BC7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4</w:t>
            </w:r>
            <w:r w:rsidR="00463632"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-pakalpojumi</w:t>
            </w:r>
          </w:p>
          <w:p w14:paraId="3C9824E1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CB8ECD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2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33217C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E81249C" w14:textId="77777777" w:rsidTr="00140899">
        <w:trPr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0DFD9D9" w14:textId="6D3F9B85" w:rsidR="00350479" w:rsidRPr="0046799F" w:rsidRDefault="004E6AA1" w:rsidP="007020B3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B764DA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1836BB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7020B3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571A84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6B5485A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2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3A57B8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6642343D" w14:textId="77777777" w:rsidTr="00140899">
        <w:trPr>
          <w:trHeight w:val="360"/>
        </w:trPr>
        <w:tc>
          <w:tcPr>
            <w:tcW w:w="10490" w:type="dxa"/>
            <w:gridSpan w:val="7"/>
            <w:vAlign w:val="center"/>
          </w:tcPr>
          <w:p w14:paraId="3B667FD0" w14:textId="122C9473" w:rsidR="004D2FB2" w:rsidRPr="0046799F" w:rsidRDefault="004D2FB2" w:rsidP="007020B3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1836BB">
              <w:rPr>
                <w:rFonts w:ascii="Calibri" w:hAnsi="Calibri"/>
                <w:b/>
                <w:i/>
                <w:szCs w:val="24"/>
              </w:rPr>
              <w:t>21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571A8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571A84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B764DA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14:paraId="2EE8AB79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4DAF4A9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6A664B93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2F06FDA6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bottom w:val="single" w:sz="8" w:space="0" w:color="5F497A"/>
            </w:tcBorders>
            <w:vAlign w:val="center"/>
          </w:tcPr>
          <w:p w14:paraId="3A3DA817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1DE1E969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716E42B5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0200B5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67A2FDA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7EC429D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68564D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277216EE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188A63F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0299CD3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CFAD5C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5EE67E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B9D5B9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1B6EDC56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03A85C7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02AF7BD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674912E3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14:paraId="07079E72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A562EAA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82BCCCF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79667437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5557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397AB8B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635CE53B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</w:tcBorders>
            <w:vAlign w:val="center"/>
          </w:tcPr>
          <w:p w14:paraId="7DD305EF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0B7BD937" w14:textId="77777777" w:rsidTr="004E7136">
        <w:tblPrEx>
          <w:tblCellMar>
            <w:left w:w="56" w:type="dxa"/>
            <w:right w:w="56" w:type="dxa"/>
          </w:tblCellMar>
        </w:tblPrEx>
        <w:trPr>
          <w:gridAfter w:val="1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C9CC7F2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AF3739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DE67B45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E13DFC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162C45E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2948CE40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bottom w:val="single" w:sz="8" w:space="0" w:color="5F497A"/>
            </w:tcBorders>
            <w:vAlign w:val="center"/>
          </w:tcPr>
          <w:p w14:paraId="691D3AB9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98AC998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651418F9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0EE598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5BACA6FB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2C6489B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</w:tcBorders>
            <w:vAlign w:val="center"/>
          </w:tcPr>
          <w:p w14:paraId="2804D00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45BAB553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98EC540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531E87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left w:val="single" w:sz="8" w:space="0" w:color="5F497A"/>
            </w:tcBorders>
            <w:vAlign w:val="center"/>
          </w:tcPr>
          <w:p w14:paraId="26AFEA42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587F8C47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6CB18B5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0BA237AC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3035664C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0860D752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693E6E97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bottom w:val="single" w:sz="8" w:space="0" w:color="5F497A"/>
            </w:tcBorders>
            <w:vAlign w:val="center"/>
          </w:tcPr>
          <w:p w14:paraId="1B257E09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552ADB4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631132C" w14:textId="77777777" w:rsidR="0009204F" w:rsidRPr="0046799F" w:rsidRDefault="0060347E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3B9432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DAF9652" w14:textId="77777777" w:rsidTr="004E71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1FDE872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6"/>
            <w:tcBorders>
              <w:top w:val="single" w:sz="8" w:space="0" w:color="5F497A"/>
            </w:tcBorders>
            <w:vAlign w:val="center"/>
          </w:tcPr>
          <w:p w14:paraId="36F3451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B8B2676" w14:textId="77777777" w:rsidTr="004E71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44269C62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4A38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25B5CEF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93D8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4F4759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768A1B91" w14:textId="77777777" w:rsidTr="004E7136">
        <w:trPr>
          <w:trHeight w:val="560"/>
        </w:trPr>
        <w:tc>
          <w:tcPr>
            <w:tcW w:w="851" w:type="dxa"/>
            <w:vAlign w:val="center"/>
          </w:tcPr>
          <w:p w14:paraId="3070E9F0" w14:textId="77777777" w:rsidR="003D0453" w:rsidRPr="0046799F" w:rsidRDefault="00C17669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A115590" wp14:editId="560C1A67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55F0A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6CB7666" w14:textId="77777777" w:rsidR="003D0453" w:rsidRPr="0046799F" w:rsidRDefault="00A07BC7" w:rsidP="004D4585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A07BC7">
              <w:rPr>
                <w:rFonts w:ascii="Calibri" w:hAnsi="Calibri"/>
                <w:sz w:val="20"/>
              </w:rPr>
              <w:t>Apsekojuma mērķis ir iegūt informāciju par uzskaites un grāmatvedības pakalpojumu veidiem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</w:tbl>
    <w:p w14:paraId="2B5074E6" w14:textId="77777777" w:rsidR="00BD3D0B" w:rsidRPr="00027F8C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8A172B2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4B9FA04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DB9661D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C8F2759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4AE55FBE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5C96D0C4" w14:textId="77777777" w:rsidR="00027F8C" w:rsidRPr="00027F8C" w:rsidRDefault="00027F8C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20D3D9C1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A557FD3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3D15C321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06EB9E09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81A78F8" w14:textId="77777777" w:rsidR="004E6AA1" w:rsidRPr="00027F8C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4A9F7053" w14:textId="77777777" w:rsidR="00513258" w:rsidRPr="00D10C7A" w:rsidRDefault="003D0453" w:rsidP="00027F8C">
      <w:pPr>
        <w:spacing w:before="24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D03913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609" w:type="dxa"/>
        <w:tblInd w:w="-142" w:type="dxa"/>
        <w:tblLook w:val="01E0" w:firstRow="1" w:lastRow="1" w:firstColumn="1" w:lastColumn="1" w:noHBand="0" w:noVBand="0"/>
      </w:tblPr>
      <w:tblGrid>
        <w:gridCol w:w="6663"/>
        <w:gridCol w:w="650"/>
        <w:gridCol w:w="2747"/>
        <w:gridCol w:w="549"/>
      </w:tblGrid>
      <w:tr w:rsidR="004D4585" w:rsidRPr="004E6AA1" w14:paraId="3C98B9B8" w14:textId="77777777" w:rsidTr="000509A0">
        <w:trPr>
          <w:trHeight w:val="564"/>
        </w:trPr>
        <w:tc>
          <w:tcPr>
            <w:tcW w:w="6663" w:type="dxa"/>
            <w:vAlign w:val="center"/>
          </w:tcPr>
          <w:p w14:paraId="61A4FCC3" w14:textId="408D708D" w:rsidR="004D4585" w:rsidRPr="008760E3" w:rsidRDefault="004D4585" w:rsidP="000509A0">
            <w:pPr>
              <w:ind w:left="48" w:right="-1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br w:type="column"/>
            </w:r>
            <w:r w:rsidRPr="008760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  UZŅĒMUMA NETO APGROZĪJUMS </w:t>
            </w:r>
            <w:r w:rsidR="00B764DA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1836BB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8760E3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14:paraId="1181B22A" w14:textId="77777777" w:rsidR="004D4585" w:rsidRPr="008760E3" w:rsidRDefault="004D4585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747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379CA942" w14:textId="77777777" w:rsidR="004D4585" w:rsidRPr="008760E3" w:rsidRDefault="004D4585" w:rsidP="00F3206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14:paraId="10162511" w14:textId="77777777" w:rsidR="004D4585" w:rsidRPr="008760E3" w:rsidRDefault="00115AEF" w:rsidP="00115AEF">
            <w:pPr>
              <w:rPr>
                <w:rFonts w:ascii="Calibri" w:hAnsi="Calibri" w:cs="Calibri"/>
                <w:sz w:val="18"/>
                <w:szCs w:val="18"/>
              </w:rPr>
            </w:pPr>
            <w:r w:rsidRPr="00115AEF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r w:rsidRPr="00515BBA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8760E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4A1998B1" w14:textId="77777777" w:rsidR="004D4585" w:rsidRPr="008760E3" w:rsidRDefault="004D4585" w:rsidP="00B73D55">
      <w:pPr>
        <w:spacing w:before="40" w:after="40"/>
        <w:rPr>
          <w:rFonts w:ascii="Calibri" w:hAnsi="Calibri" w:cs="Calibri"/>
          <w:b/>
          <w:caps/>
          <w:sz w:val="22"/>
          <w:szCs w:val="22"/>
        </w:rPr>
      </w:pPr>
      <w:r w:rsidRPr="008760E3">
        <w:rPr>
          <w:rFonts w:ascii="Calibri" w:hAnsi="Calibri" w:cs="Calibri"/>
          <w:b/>
          <w:caps/>
          <w:sz w:val="22"/>
          <w:szCs w:val="22"/>
        </w:rPr>
        <w:t>B.    Neto apgrozījuma sadalījums pēc klientu atrašanās vietas</w:t>
      </w:r>
    </w:p>
    <w:p w14:paraId="530397C4" w14:textId="77777777" w:rsidR="004D4585" w:rsidRPr="008760E3" w:rsidRDefault="004D4585" w:rsidP="00415C44">
      <w:pPr>
        <w:pStyle w:val="BodyText"/>
        <w:spacing w:after="40"/>
        <w:ind w:right="454"/>
        <w:jc w:val="both"/>
        <w:rPr>
          <w:rFonts w:ascii="Calibri" w:hAnsi="Calibri" w:cs="Calibri"/>
          <w:caps w:val="0"/>
        </w:rPr>
      </w:pPr>
      <w:r w:rsidRPr="008760E3">
        <w:rPr>
          <w:rFonts w:ascii="Calibri" w:hAnsi="Calibri" w:cs="Calibri"/>
          <w:caps w:val="0"/>
        </w:rPr>
        <w:t xml:space="preserve">Vēlams aizpildīt </w:t>
      </w:r>
      <w:r w:rsidR="00115AEF" w:rsidRPr="00115AEF">
        <w:rPr>
          <w:rFonts w:ascii="Calibri" w:hAnsi="Calibri" w:cs="Calibri"/>
          <w:i/>
          <w:caps w:val="0"/>
          <w:szCs w:val="18"/>
        </w:rPr>
        <w:t>euro</w:t>
      </w:r>
      <w:r w:rsidRPr="008760E3">
        <w:rPr>
          <w:rFonts w:ascii="Calibri" w:hAnsi="Calibri" w:cs="Calibri"/>
          <w:caps w:val="0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3"/>
        <w:gridCol w:w="1738"/>
        <w:gridCol w:w="1260"/>
        <w:gridCol w:w="4365"/>
      </w:tblGrid>
      <w:tr w:rsidR="00BE47F8" w:rsidRPr="00BE47F8" w14:paraId="23E063BF" w14:textId="77777777" w:rsidTr="004E7136">
        <w:trPr>
          <w:trHeight w:val="687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BE20F65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14:paraId="3A7583B0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41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49C34A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D5CB3F" w14:textId="77777777" w:rsidR="00BE47F8" w:rsidRPr="008760E3" w:rsidRDefault="00115AEF" w:rsidP="00F32067">
            <w:pPr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</w:p>
        </w:tc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E2EFCC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3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61662FE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BE47F8" w:rsidRPr="00BE47F8" w14:paraId="27708C8F" w14:textId="77777777" w:rsidTr="004E7136">
        <w:trPr>
          <w:trHeight w:val="158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5F5613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41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75FFE0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3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E620A6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A7F45D6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A71229" w14:textId="77777777" w:rsidR="00BE47F8" w:rsidRPr="008760E3" w:rsidRDefault="00BE47F8" w:rsidP="00F32067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BE47F8" w:rsidRPr="00BE47F8" w14:paraId="5A7FA2A5" w14:textId="77777777" w:rsidTr="004E7136">
        <w:trPr>
          <w:cantSplit/>
          <w:trHeight w:val="700"/>
        </w:trPr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23CCFF60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12" w:space="0" w:color="5F497A"/>
            </w:tcBorders>
            <w:vAlign w:val="center"/>
          </w:tcPr>
          <w:p w14:paraId="0A6DCCE9" w14:textId="77777777" w:rsidR="00BE47F8" w:rsidRPr="008760E3" w:rsidRDefault="00BE47F8" w:rsidP="00F32067">
            <w:pPr>
              <w:ind w:right="-113"/>
              <w:rPr>
                <w:rFonts w:ascii="Calibri" w:hAnsi="Calibri" w:cs="Calibri"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No kopējā neto apgrozījuma (no</w:t>
            </w:r>
            <w:r w:rsidR="00D03913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100.rindas)</w:t>
            </w:r>
          </w:p>
          <w:p w14:paraId="315AC19D" w14:textId="77777777" w:rsidR="00BE47F8" w:rsidRPr="008760E3" w:rsidRDefault="00BE47F8" w:rsidP="00F3206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38" w:type="dxa"/>
            <w:tcBorders>
              <w:top w:val="single" w:sz="12" w:space="0" w:color="5F497A"/>
            </w:tcBorders>
            <w:vAlign w:val="center"/>
          </w:tcPr>
          <w:p w14:paraId="01C27C01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1D1BEF48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365" w:type="dxa"/>
            <w:tcBorders>
              <w:top w:val="single" w:sz="12" w:space="0" w:color="5F497A"/>
            </w:tcBorders>
            <w:vAlign w:val="center"/>
          </w:tcPr>
          <w:p w14:paraId="53B76A7C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1.ailē 210. +220. + 230.rinda = uzņēmuma kopējais neto apgrozījums (100.rinda)</w:t>
            </w:r>
          </w:p>
          <w:p w14:paraId="3E7CF2E9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210. + 220. + 230.rinda = 100 %</w:t>
            </w:r>
          </w:p>
        </w:tc>
      </w:tr>
      <w:tr w:rsidR="00BE47F8" w:rsidRPr="00BE47F8" w14:paraId="42FF49F8" w14:textId="77777777" w:rsidTr="004E7136">
        <w:trPr>
          <w:trHeight w:val="700"/>
        </w:trPr>
        <w:tc>
          <w:tcPr>
            <w:tcW w:w="709" w:type="dxa"/>
            <w:vAlign w:val="center"/>
          </w:tcPr>
          <w:p w14:paraId="6D8F7126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413" w:type="dxa"/>
            <w:vAlign w:val="center"/>
          </w:tcPr>
          <w:p w14:paraId="32F4BD82" w14:textId="77777777"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38" w:type="dxa"/>
            <w:vAlign w:val="center"/>
          </w:tcPr>
          <w:p w14:paraId="7217040F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8039980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14:paraId="3D24ACA0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Vienību uzskata rezidentu, ja tā ilgstošā laika periodā (gadu vai ilgāk) veic ekonomisko darbību Latvijā</w:t>
            </w:r>
          </w:p>
        </w:tc>
      </w:tr>
      <w:tr w:rsidR="00BE47F8" w:rsidRPr="00BE47F8" w14:paraId="10917B03" w14:textId="77777777" w:rsidTr="004E7136">
        <w:trPr>
          <w:trHeight w:val="700"/>
        </w:trPr>
        <w:tc>
          <w:tcPr>
            <w:tcW w:w="709" w:type="dxa"/>
            <w:vAlign w:val="center"/>
          </w:tcPr>
          <w:p w14:paraId="56C592BF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413" w:type="dxa"/>
            <w:vAlign w:val="center"/>
          </w:tcPr>
          <w:p w14:paraId="749B998D" w14:textId="77777777"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38" w:type="dxa"/>
            <w:vAlign w:val="center"/>
          </w:tcPr>
          <w:p w14:paraId="105EB33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C0DAAD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14:paraId="535F7828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u w:val="single"/>
              </w:rPr>
            </w:pPr>
            <w:r w:rsidRPr="008760E3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AE53A4">
              <w:rPr>
                <w:rFonts w:ascii="Calibri" w:hAnsi="Calibri" w:cs="Calibri"/>
                <w:sz w:val="16"/>
              </w:rPr>
              <w:t xml:space="preserve">Horvātija, </w:t>
            </w:r>
            <w:r w:rsidRPr="008760E3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BE47F8" w:rsidRPr="00BE47F8" w14:paraId="25E10F77" w14:textId="77777777" w:rsidTr="004E7136">
        <w:trPr>
          <w:trHeight w:val="700"/>
        </w:trPr>
        <w:tc>
          <w:tcPr>
            <w:tcW w:w="709" w:type="dxa"/>
            <w:vAlign w:val="center"/>
          </w:tcPr>
          <w:p w14:paraId="3828EBD2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413" w:type="dxa"/>
            <w:vAlign w:val="center"/>
          </w:tcPr>
          <w:p w14:paraId="14EBA6F1" w14:textId="77777777"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</w:t>
            </w:r>
          </w:p>
          <w:p w14:paraId="2F702240" w14:textId="2E373BAD" w:rsidR="00BE47F8" w:rsidRPr="008760E3" w:rsidRDefault="00BE47F8" w:rsidP="00F32067">
            <w:pPr>
              <w:ind w:left="176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Cs/>
                <w:sz w:val="18"/>
                <w:szCs w:val="18"/>
              </w:rPr>
              <w:t>Savienības</w:t>
            </w:r>
          </w:p>
        </w:tc>
        <w:tc>
          <w:tcPr>
            <w:tcW w:w="1738" w:type="dxa"/>
            <w:vAlign w:val="center"/>
          </w:tcPr>
          <w:p w14:paraId="7BDEBBA7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AD1DDAC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65" w:type="dxa"/>
            <w:vAlign w:val="center"/>
          </w:tcPr>
          <w:p w14:paraId="5031C775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14:paraId="20BDA148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230.rinda = 100 % – 210. – 220.rinda</w:t>
            </w:r>
          </w:p>
        </w:tc>
      </w:tr>
    </w:tbl>
    <w:p w14:paraId="461B0692" w14:textId="77777777" w:rsidR="00BE47F8" w:rsidRPr="008760E3" w:rsidRDefault="00BE47F8" w:rsidP="00BE47F8">
      <w:pPr>
        <w:rPr>
          <w:rFonts w:ascii="Calibri" w:hAnsi="Calibri" w:cs="Calibri"/>
          <w:sz w:val="8"/>
          <w:szCs w:val="8"/>
        </w:rPr>
      </w:pPr>
      <w:r w:rsidRPr="008760E3">
        <w:rPr>
          <w:rFonts w:ascii="Calibri" w:hAnsi="Calibri" w:cs="Calibri"/>
          <w:sz w:val="8"/>
          <w:szCs w:val="8"/>
        </w:rPr>
        <w:t xml:space="preserve">   </w:t>
      </w:r>
    </w:p>
    <w:p w14:paraId="15D7EDAD" w14:textId="77777777" w:rsidR="00BE47F8" w:rsidRPr="008760E3" w:rsidRDefault="00BE47F8" w:rsidP="00BE47F8">
      <w:pPr>
        <w:rPr>
          <w:rFonts w:ascii="Calibri" w:hAnsi="Calibri" w:cs="Calibri"/>
          <w:b/>
          <w:caps/>
          <w:sz w:val="22"/>
          <w:szCs w:val="22"/>
        </w:rPr>
      </w:pPr>
      <w:r w:rsidRPr="008760E3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8760E3">
        <w:rPr>
          <w:rFonts w:ascii="Calibri" w:hAnsi="Calibri" w:cs="Calibri"/>
          <w:b/>
          <w:caps/>
          <w:sz w:val="22"/>
          <w:szCs w:val="22"/>
        </w:rPr>
        <w:t xml:space="preserve">Neto apgrozījuma sadalījums PA pakalpojumu veidiem </w:t>
      </w:r>
    </w:p>
    <w:p w14:paraId="17C5C923" w14:textId="77777777" w:rsidR="00BE47F8" w:rsidRPr="008760E3" w:rsidRDefault="00BE47F8" w:rsidP="00BE47F8">
      <w:pPr>
        <w:rPr>
          <w:rFonts w:ascii="Calibri" w:hAnsi="Calibri" w:cs="Calibri"/>
          <w:sz w:val="18"/>
        </w:rPr>
      </w:pPr>
      <w:r w:rsidRPr="008760E3">
        <w:rPr>
          <w:rFonts w:ascii="Calibri" w:hAnsi="Calibri" w:cs="Calibri"/>
          <w:sz w:val="18"/>
        </w:rPr>
        <w:t xml:space="preserve">Vēlams aizpildīt </w:t>
      </w:r>
      <w:r w:rsidR="00115AEF" w:rsidRPr="00115AEF">
        <w:rPr>
          <w:rFonts w:ascii="Calibri" w:hAnsi="Calibri" w:cs="Calibri"/>
          <w:i/>
          <w:sz w:val="18"/>
          <w:szCs w:val="18"/>
        </w:rPr>
        <w:t>euro</w:t>
      </w:r>
      <w:r w:rsidRPr="008760E3">
        <w:rPr>
          <w:rFonts w:ascii="Calibri" w:hAnsi="Calibri" w:cs="Calibri"/>
          <w:sz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741"/>
        <w:gridCol w:w="1253"/>
        <w:gridCol w:w="4372"/>
      </w:tblGrid>
      <w:tr w:rsidR="00BE47F8" w:rsidRPr="00BE47F8" w14:paraId="452EC0F8" w14:textId="77777777" w:rsidTr="004E7136">
        <w:trPr>
          <w:trHeight w:val="428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C1FB8A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Rindas</w:t>
            </w:r>
          </w:p>
          <w:p w14:paraId="41DB9CF9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24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21CD02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8C28352" w14:textId="77777777" w:rsidR="00BE47F8" w:rsidRPr="008760E3" w:rsidRDefault="00115AEF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515BBA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</w:p>
        </w:tc>
        <w:tc>
          <w:tcPr>
            <w:tcW w:w="125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34A01A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bCs/>
                <w:sz w:val="16"/>
              </w:rPr>
              <w:t>% no</w:t>
            </w:r>
          </w:p>
          <w:p w14:paraId="02EEF1F2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bCs/>
                <w:sz w:val="16"/>
              </w:rPr>
              <w:t>kopējā neto apgrozījuma</w:t>
            </w:r>
          </w:p>
        </w:tc>
        <w:tc>
          <w:tcPr>
            <w:tcW w:w="437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C484FE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iCs/>
                <w:sz w:val="16"/>
              </w:rPr>
              <w:t>Paskaidrojumi</w:t>
            </w:r>
          </w:p>
        </w:tc>
      </w:tr>
      <w:tr w:rsidR="00BE47F8" w:rsidRPr="00BE47F8" w14:paraId="2B993CED" w14:textId="77777777" w:rsidTr="004E7136">
        <w:trPr>
          <w:trHeight w:val="5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ADB985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B2EB78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4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0057B9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3323B3B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37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173D59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8760E3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BE47F8" w:rsidRPr="00BE47F8" w14:paraId="57F36A01" w14:textId="77777777" w:rsidTr="004E7136">
        <w:trPr>
          <w:cantSplit/>
          <w:trHeight w:val="660"/>
        </w:trPr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30C30F6A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5F497A"/>
            </w:tcBorders>
            <w:vAlign w:val="center"/>
          </w:tcPr>
          <w:p w14:paraId="46331BA4" w14:textId="77777777" w:rsidR="00BE47F8" w:rsidRPr="008760E3" w:rsidRDefault="00BE47F8" w:rsidP="00F32067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8760E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No kopējā neto apgrozījuma (no 100.rindas):  </w:t>
            </w:r>
          </w:p>
        </w:tc>
        <w:tc>
          <w:tcPr>
            <w:tcW w:w="1741" w:type="dxa"/>
            <w:tcBorders>
              <w:top w:val="single" w:sz="12" w:space="0" w:color="5F497A"/>
            </w:tcBorders>
            <w:vAlign w:val="center"/>
          </w:tcPr>
          <w:p w14:paraId="31B83D0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253" w:type="dxa"/>
            <w:tcBorders>
              <w:top w:val="single" w:sz="12" w:space="0" w:color="5F497A"/>
            </w:tcBorders>
            <w:vAlign w:val="center"/>
          </w:tcPr>
          <w:p w14:paraId="0409A583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8760E3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372" w:type="dxa"/>
            <w:tcBorders>
              <w:top w:val="single" w:sz="12" w:space="0" w:color="5F497A"/>
            </w:tcBorders>
            <w:vAlign w:val="center"/>
          </w:tcPr>
          <w:p w14:paraId="011F4B04" w14:textId="77777777" w:rsidR="00BE47F8" w:rsidRPr="008760E3" w:rsidRDefault="00BE47F8" w:rsidP="00F32067">
            <w:pPr>
              <w:pStyle w:val="BodyText3"/>
              <w:jc w:val="both"/>
              <w:rPr>
                <w:rFonts w:ascii="Calibri" w:hAnsi="Calibri" w:cs="Calibri"/>
                <w:color w:val="auto"/>
              </w:rPr>
            </w:pPr>
            <w:r w:rsidRPr="008760E3">
              <w:rPr>
                <w:rFonts w:ascii="Calibri" w:hAnsi="Calibri" w:cs="Calibri"/>
                <w:color w:val="auto"/>
              </w:rPr>
              <w:t>1.ailē 310. + 320. + 330. + 340.rinda = uzņēmuma kopējais neto apgrozījums (100.rinda)</w:t>
            </w:r>
          </w:p>
          <w:p w14:paraId="288D8350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2.ailē 310. + 320. + 330. + 340.rinda = 100 %</w:t>
            </w:r>
          </w:p>
        </w:tc>
      </w:tr>
      <w:tr w:rsidR="00BE47F8" w:rsidRPr="00BE47F8" w14:paraId="1EB11E3B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30369AD1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2410" w:type="dxa"/>
            <w:vAlign w:val="center"/>
          </w:tcPr>
          <w:p w14:paraId="39DE1C0B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finanšu revīzijas pakalpojumi </w:t>
            </w:r>
          </w:p>
        </w:tc>
        <w:tc>
          <w:tcPr>
            <w:tcW w:w="1741" w:type="dxa"/>
            <w:vAlign w:val="center"/>
          </w:tcPr>
          <w:p w14:paraId="18E69CDA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621C1C47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6B75BBC3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 xml:space="preserve">Organizācijas lietvedības dokumentu u.c. dokumentālu pierādījumu pārbaudes pakalpojumi, lai sniegtu slēdzienu par to, vai finanšu pārskati patiesi atspoguļo šo organizāciju stāvokli </w:t>
            </w:r>
          </w:p>
        </w:tc>
      </w:tr>
      <w:tr w:rsidR="00BE47F8" w:rsidRPr="00BE47F8" w14:paraId="31C18D16" w14:textId="77777777" w:rsidTr="004E7136">
        <w:trPr>
          <w:trHeight w:val="660"/>
        </w:trPr>
        <w:tc>
          <w:tcPr>
            <w:tcW w:w="709" w:type="dxa"/>
            <w:tcBorders>
              <w:bottom w:val="single" w:sz="6" w:space="0" w:color="5F497A"/>
            </w:tcBorders>
            <w:vAlign w:val="center"/>
          </w:tcPr>
          <w:p w14:paraId="0BE1709D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410" w:type="dxa"/>
            <w:tcBorders>
              <w:bottom w:val="single" w:sz="6" w:space="0" w:color="5F497A"/>
            </w:tcBorders>
            <w:vAlign w:val="center"/>
          </w:tcPr>
          <w:p w14:paraId="62A9ECD5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grāmatvedības pakalpojumi</w:t>
            </w:r>
          </w:p>
        </w:tc>
        <w:tc>
          <w:tcPr>
            <w:tcW w:w="1741" w:type="dxa"/>
            <w:tcBorders>
              <w:bottom w:val="single" w:sz="6" w:space="0" w:color="5F497A"/>
            </w:tcBorders>
            <w:vAlign w:val="center"/>
          </w:tcPr>
          <w:p w14:paraId="2BEF9141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single" w:sz="6" w:space="0" w:color="5F497A"/>
            </w:tcBorders>
            <w:vAlign w:val="center"/>
          </w:tcPr>
          <w:p w14:paraId="20A43758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bottom w:val="single" w:sz="6" w:space="0" w:color="5F497A"/>
            </w:tcBorders>
            <w:vAlign w:val="center"/>
          </w:tcPr>
          <w:p w14:paraId="56EBDE72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  <w:tr w:rsidR="00BE47F8" w:rsidRPr="00BE47F8" w14:paraId="2E3504A6" w14:textId="77777777" w:rsidTr="004E7136">
        <w:trPr>
          <w:trHeight w:val="360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vAlign w:val="center"/>
          </w:tcPr>
          <w:p w14:paraId="694E5E61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5F497A"/>
              <w:bottom w:val="nil"/>
            </w:tcBorders>
            <w:vAlign w:val="center"/>
          </w:tcPr>
          <w:p w14:paraId="7E87A3D3" w14:textId="77777777" w:rsidR="00BE47F8" w:rsidRPr="008760E3" w:rsidRDefault="00BE47F8" w:rsidP="00F32067">
            <w:pPr>
              <w:ind w:left="208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tai skaitā:</w:t>
            </w:r>
          </w:p>
        </w:tc>
        <w:tc>
          <w:tcPr>
            <w:tcW w:w="1741" w:type="dxa"/>
            <w:tcBorders>
              <w:top w:val="single" w:sz="6" w:space="0" w:color="5F497A"/>
              <w:bottom w:val="nil"/>
            </w:tcBorders>
            <w:vAlign w:val="center"/>
          </w:tcPr>
          <w:p w14:paraId="34A4C7C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5F497A"/>
              <w:bottom w:val="nil"/>
            </w:tcBorders>
            <w:vAlign w:val="center"/>
          </w:tcPr>
          <w:p w14:paraId="30909C9F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single" w:sz="6" w:space="0" w:color="5F497A"/>
              <w:bottom w:val="nil"/>
            </w:tcBorders>
            <w:vAlign w:val="center"/>
          </w:tcPr>
          <w:p w14:paraId="36D54140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</w:p>
        </w:tc>
      </w:tr>
      <w:tr w:rsidR="00BE47F8" w:rsidRPr="00BE47F8" w14:paraId="38BD58D0" w14:textId="77777777" w:rsidTr="004E7136">
        <w:trPr>
          <w:trHeight w:val="660"/>
        </w:trPr>
        <w:tc>
          <w:tcPr>
            <w:tcW w:w="709" w:type="dxa"/>
            <w:tcBorders>
              <w:top w:val="nil"/>
            </w:tcBorders>
            <w:vAlign w:val="center"/>
          </w:tcPr>
          <w:p w14:paraId="43002A53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321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786479B5" w14:textId="77777777"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grāmatvedības pārbaudes pakalpojumi, finanšu pārskatu sastādīšanas pakalpojumi, rēķinvedības pakalpojumi</w:t>
            </w:r>
          </w:p>
        </w:tc>
        <w:tc>
          <w:tcPr>
            <w:tcW w:w="1741" w:type="dxa"/>
            <w:tcBorders>
              <w:top w:val="nil"/>
            </w:tcBorders>
            <w:vAlign w:val="center"/>
          </w:tcPr>
          <w:p w14:paraId="419E0080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</w:tcBorders>
            <w:vAlign w:val="center"/>
          </w:tcPr>
          <w:p w14:paraId="65861021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tcBorders>
              <w:top w:val="nil"/>
            </w:tcBorders>
            <w:vAlign w:val="center"/>
          </w:tcPr>
          <w:p w14:paraId="6325B5D3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Gada un starpposmu finanšu pārskatu u.c. lietvedības informācijas pārbaužu pakalpojumi, finanšu pārskatu sastādīšana, nodokļu deklarāciju sagatavošana, ja tā tiek veikta par vienotu samaksu kopā ar finanšu pārskatu sagatavošanu; uzņēmuma darījumu klasificēšana un rēķinvedība</w:t>
            </w:r>
          </w:p>
        </w:tc>
      </w:tr>
      <w:tr w:rsidR="00BE47F8" w:rsidRPr="00BE47F8" w14:paraId="0FEB79C5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5304F263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322</w:t>
            </w:r>
          </w:p>
        </w:tc>
        <w:tc>
          <w:tcPr>
            <w:tcW w:w="2410" w:type="dxa"/>
            <w:vAlign w:val="center"/>
          </w:tcPr>
          <w:p w14:paraId="7FD39D19" w14:textId="77777777"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algu izmaksas pakalpojumi</w:t>
            </w:r>
          </w:p>
        </w:tc>
        <w:tc>
          <w:tcPr>
            <w:tcW w:w="1741" w:type="dxa"/>
            <w:vAlign w:val="center"/>
          </w:tcPr>
          <w:p w14:paraId="743EBFD1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265198F5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2365B55D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Algu aprēķināšana, izmaksu sarakstu veidošana un iegrāmatošana</w:t>
            </w:r>
          </w:p>
        </w:tc>
      </w:tr>
      <w:tr w:rsidR="00BE47F8" w:rsidRPr="00BE47F8" w14:paraId="7258AF1D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57AB2AE5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323</w:t>
            </w:r>
          </w:p>
        </w:tc>
        <w:tc>
          <w:tcPr>
            <w:tcW w:w="2410" w:type="dxa"/>
            <w:vAlign w:val="center"/>
          </w:tcPr>
          <w:p w14:paraId="5C997319" w14:textId="77777777" w:rsidR="00BE47F8" w:rsidRPr="008760E3" w:rsidRDefault="00BE47F8" w:rsidP="00F32067">
            <w:pPr>
              <w:ind w:left="72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citi grāmatvedības pakalpojumi </w:t>
            </w:r>
          </w:p>
        </w:tc>
        <w:tc>
          <w:tcPr>
            <w:tcW w:w="1741" w:type="dxa"/>
            <w:vAlign w:val="center"/>
          </w:tcPr>
          <w:p w14:paraId="05E1731B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509914D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4B17FD2E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highlight w:val="yellow"/>
              </w:rPr>
            </w:pPr>
            <w:r w:rsidRPr="008760E3">
              <w:rPr>
                <w:rFonts w:ascii="Calibri" w:hAnsi="Calibri" w:cs="Calibri"/>
                <w:sz w:val="16"/>
              </w:rPr>
              <w:t>Citi uzskaites, grāmatvedības un audita pakalpojumi</w:t>
            </w:r>
          </w:p>
        </w:tc>
      </w:tr>
      <w:tr w:rsidR="00BE47F8" w:rsidRPr="00BE47F8" w14:paraId="5CAF9BFC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4F42F0D5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410" w:type="dxa"/>
            <w:vAlign w:val="center"/>
          </w:tcPr>
          <w:p w14:paraId="561DFA9D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konsultācijas nodokļu jautājumos</w:t>
            </w:r>
          </w:p>
        </w:tc>
        <w:tc>
          <w:tcPr>
            <w:tcW w:w="1741" w:type="dxa"/>
            <w:vAlign w:val="center"/>
          </w:tcPr>
          <w:p w14:paraId="57242DB4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21FA35F9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16F5544C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highlight w:val="yellow"/>
              </w:rPr>
            </w:pPr>
            <w:r w:rsidRPr="008760E3">
              <w:rPr>
                <w:rFonts w:ascii="Calibri" w:hAnsi="Calibri" w:cs="Calibri"/>
                <w:sz w:val="16"/>
              </w:rPr>
              <w:t>Uzņēmumu un privātpersonu konsultēšana nodokļu jautājumos, finanšu pārskatu sastādīšana un uzņēmuma pārstāvība, atbildot uz nodokļu administrācijas pieprasījumu, palīdzības sniegšana nodokļu plānošanā un uzskaitē</w:t>
            </w:r>
          </w:p>
        </w:tc>
      </w:tr>
      <w:tr w:rsidR="00BE47F8" w:rsidRPr="00BE47F8" w14:paraId="46620F3F" w14:textId="77777777" w:rsidTr="004E7136">
        <w:trPr>
          <w:trHeight w:val="660"/>
        </w:trPr>
        <w:tc>
          <w:tcPr>
            <w:tcW w:w="709" w:type="dxa"/>
            <w:vAlign w:val="center"/>
          </w:tcPr>
          <w:p w14:paraId="57FFEB1C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410" w:type="dxa"/>
            <w:vAlign w:val="center"/>
          </w:tcPr>
          <w:p w14:paraId="0FEB85D7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pakalpojumi maksātnespējas un bankrota lietās</w:t>
            </w:r>
          </w:p>
        </w:tc>
        <w:tc>
          <w:tcPr>
            <w:tcW w:w="1741" w:type="dxa"/>
            <w:vAlign w:val="center"/>
          </w:tcPr>
          <w:p w14:paraId="597A3576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4061DE16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0591D341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</w:rPr>
            </w:pPr>
            <w:r w:rsidRPr="008760E3">
              <w:rPr>
                <w:rFonts w:ascii="Calibri" w:hAnsi="Calibri" w:cs="Calibri"/>
                <w:sz w:val="16"/>
              </w:rPr>
              <w:t>Padomu un palīdzības sniegšana uzņēmumam vai kreditoram maksātnespējas vai bankrota lietās</w:t>
            </w:r>
          </w:p>
        </w:tc>
      </w:tr>
      <w:tr w:rsidR="00BE47F8" w:rsidRPr="00BE47F8" w14:paraId="5B5C8044" w14:textId="77777777" w:rsidTr="004E7136">
        <w:trPr>
          <w:cantSplit/>
          <w:trHeight w:val="660"/>
        </w:trPr>
        <w:tc>
          <w:tcPr>
            <w:tcW w:w="709" w:type="dxa"/>
            <w:vAlign w:val="center"/>
          </w:tcPr>
          <w:p w14:paraId="3AEFCB4A" w14:textId="77777777" w:rsidR="00BE47F8" w:rsidRPr="008760E3" w:rsidRDefault="00BE47F8" w:rsidP="00F320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410" w:type="dxa"/>
            <w:vAlign w:val="center"/>
          </w:tcPr>
          <w:p w14:paraId="1C56A2D6" w14:textId="77777777" w:rsidR="00BE47F8" w:rsidRPr="008760E3" w:rsidRDefault="00BE47F8" w:rsidP="00F32067">
            <w:pPr>
              <w:rPr>
                <w:rFonts w:ascii="Calibri" w:hAnsi="Calibri" w:cs="Calibri"/>
                <w:sz w:val="18"/>
                <w:szCs w:val="18"/>
              </w:rPr>
            </w:pPr>
            <w:r w:rsidRPr="008760E3">
              <w:rPr>
                <w:rFonts w:ascii="Calibri" w:hAnsi="Calibri" w:cs="Calibri"/>
                <w:sz w:val="18"/>
                <w:szCs w:val="18"/>
              </w:rPr>
              <w:t xml:space="preserve">citi darbības veidi </w:t>
            </w:r>
          </w:p>
        </w:tc>
        <w:tc>
          <w:tcPr>
            <w:tcW w:w="1741" w:type="dxa"/>
            <w:vAlign w:val="center"/>
          </w:tcPr>
          <w:p w14:paraId="42B1B420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14:paraId="3657F4EF" w14:textId="77777777" w:rsidR="00BE47F8" w:rsidRPr="008760E3" w:rsidRDefault="00BE47F8" w:rsidP="00BE47F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vAlign w:val="center"/>
          </w:tcPr>
          <w:p w14:paraId="675C4F56" w14:textId="77777777" w:rsidR="00BE47F8" w:rsidRPr="008760E3" w:rsidRDefault="00BE47F8" w:rsidP="00F3206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760E3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14:paraId="06B18B5F" w14:textId="77777777" w:rsidR="004E6AA1" w:rsidRPr="008760E3" w:rsidRDefault="004E6AA1" w:rsidP="004E6AA1">
      <w:pPr>
        <w:ind w:right="-86"/>
        <w:rPr>
          <w:rFonts w:ascii="Calibri" w:hAnsi="Calibri" w:cs="Calibri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BE47F8" w14:paraId="03590B89" w14:textId="77777777" w:rsidTr="00415C44">
        <w:trPr>
          <w:trHeight w:val="44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14:paraId="643C66BE" w14:textId="77777777" w:rsidR="00BD3D0B" w:rsidRPr="008760E3" w:rsidRDefault="00D03913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8760E3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3E7FCE" w14:textId="77777777" w:rsidR="00BD3D0B" w:rsidRPr="008760E3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4B9FA8D" w14:textId="77777777" w:rsidR="00BD3D0B" w:rsidRPr="008760E3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CD984F" w14:textId="77777777" w:rsidR="00BD3D0B" w:rsidRPr="008760E3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0A1C2B90" w14:textId="77777777" w:rsidR="00BD3D0B" w:rsidRPr="008760E3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8760E3">
        <w:rPr>
          <w:rFonts w:ascii="Calibri" w:hAnsi="Calibri" w:cs="Calibri"/>
          <w:sz w:val="20"/>
        </w:rPr>
        <w:tab/>
        <w:t xml:space="preserve">stundas </w:t>
      </w:r>
      <w:r w:rsidRPr="008760E3">
        <w:rPr>
          <w:rFonts w:ascii="Calibri" w:hAnsi="Calibri" w:cs="Calibri"/>
          <w:sz w:val="20"/>
        </w:rPr>
        <w:tab/>
        <w:t>minūtes</w:t>
      </w:r>
    </w:p>
    <w:p w14:paraId="75BFEDE7" w14:textId="77777777" w:rsidR="00BD3D0B" w:rsidRPr="00BE47F8" w:rsidRDefault="00BD3D0B" w:rsidP="00BD3D0B">
      <w:pPr>
        <w:ind w:right="21"/>
        <w:rPr>
          <w:rFonts w:ascii="Calibri" w:hAnsi="Calibri" w:cs="Calibri"/>
          <w:sz w:val="12"/>
          <w:szCs w:val="12"/>
        </w:rPr>
      </w:pPr>
    </w:p>
    <w:p w14:paraId="5F16B8C4" w14:textId="16D41662"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</w:t>
      </w:r>
      <w:r w:rsidR="001836BB">
        <w:rPr>
          <w:rFonts w:ascii="Calibri" w:hAnsi="Calibri" w:cs="Calibri"/>
          <w:sz w:val="20"/>
        </w:rPr>
        <w:t>21</w:t>
      </w:r>
      <w:r w:rsidRPr="004E6AA1">
        <w:rPr>
          <w:rFonts w:ascii="Calibri" w:hAnsi="Calibri" w:cs="Calibri"/>
          <w:sz w:val="20"/>
        </w:rPr>
        <w:t>.</w:t>
      </w:r>
      <w:r w:rsidR="00571A84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05BB2F2B" w14:textId="77777777"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790D30AD" w14:textId="77777777" w:rsidR="00E96820" w:rsidRPr="00C45150" w:rsidRDefault="00E96820" w:rsidP="00415C44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E1D8B" w14:textId="77777777" w:rsidR="00191F4B" w:rsidRDefault="00191F4B">
      <w:r>
        <w:separator/>
      </w:r>
    </w:p>
  </w:endnote>
  <w:endnote w:type="continuationSeparator" w:id="0">
    <w:p w14:paraId="428EAEE1" w14:textId="77777777" w:rsidR="00191F4B" w:rsidRDefault="0019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AD407" w14:textId="77777777"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104E5E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BE47F8">
      <w:rPr>
        <w:rFonts w:ascii="Calibri" w:hAnsi="Calibri" w:cs="Calibri"/>
        <w:i/>
        <w:color w:val="5F497A"/>
        <w:sz w:val="20"/>
      </w:rPr>
      <w:t>4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19A1" w14:textId="77777777" w:rsidR="0034703B" w:rsidRPr="00C45150" w:rsidRDefault="00BE47F8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4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="00BD3D0B"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E0CE8" w14:textId="77777777" w:rsidR="00191F4B" w:rsidRDefault="00191F4B">
      <w:r>
        <w:separator/>
      </w:r>
    </w:p>
  </w:footnote>
  <w:footnote w:type="continuationSeparator" w:id="0">
    <w:p w14:paraId="7A9698B5" w14:textId="77777777" w:rsidR="00191F4B" w:rsidRDefault="0019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6509"/>
    <w:rsid w:val="00021D02"/>
    <w:rsid w:val="00027F8C"/>
    <w:rsid w:val="000509A0"/>
    <w:rsid w:val="0009204F"/>
    <w:rsid w:val="000C6A7D"/>
    <w:rsid w:val="000E1205"/>
    <w:rsid w:val="000F4F48"/>
    <w:rsid w:val="00100FF7"/>
    <w:rsid w:val="00104E5E"/>
    <w:rsid w:val="00115AEF"/>
    <w:rsid w:val="00116741"/>
    <w:rsid w:val="00140899"/>
    <w:rsid w:val="0015319C"/>
    <w:rsid w:val="001836BB"/>
    <w:rsid w:val="00191F4B"/>
    <w:rsid w:val="001962D9"/>
    <w:rsid w:val="001970E7"/>
    <w:rsid w:val="00222098"/>
    <w:rsid w:val="00236046"/>
    <w:rsid w:val="00260757"/>
    <w:rsid w:val="002646D0"/>
    <w:rsid w:val="0027624A"/>
    <w:rsid w:val="00276460"/>
    <w:rsid w:val="002808C4"/>
    <w:rsid w:val="002B5106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B2D4C"/>
    <w:rsid w:val="003D0453"/>
    <w:rsid w:val="003D3579"/>
    <w:rsid w:val="003E6171"/>
    <w:rsid w:val="00415C44"/>
    <w:rsid w:val="00417ED7"/>
    <w:rsid w:val="004519A7"/>
    <w:rsid w:val="00460576"/>
    <w:rsid w:val="00461919"/>
    <w:rsid w:val="00463632"/>
    <w:rsid w:val="0046799F"/>
    <w:rsid w:val="00480188"/>
    <w:rsid w:val="004B38B4"/>
    <w:rsid w:val="004D2FB2"/>
    <w:rsid w:val="004D4585"/>
    <w:rsid w:val="004E6AA1"/>
    <w:rsid w:val="004E7136"/>
    <w:rsid w:val="00513258"/>
    <w:rsid w:val="00532AA3"/>
    <w:rsid w:val="00543597"/>
    <w:rsid w:val="005443FB"/>
    <w:rsid w:val="00571A84"/>
    <w:rsid w:val="00574EE8"/>
    <w:rsid w:val="00580209"/>
    <w:rsid w:val="00586A3E"/>
    <w:rsid w:val="005A65AB"/>
    <w:rsid w:val="005C2BFA"/>
    <w:rsid w:val="005C3BC5"/>
    <w:rsid w:val="0060347E"/>
    <w:rsid w:val="00603E34"/>
    <w:rsid w:val="006470D6"/>
    <w:rsid w:val="00664CC7"/>
    <w:rsid w:val="006778A3"/>
    <w:rsid w:val="006A09FE"/>
    <w:rsid w:val="006A55B9"/>
    <w:rsid w:val="007020B3"/>
    <w:rsid w:val="00704415"/>
    <w:rsid w:val="00726619"/>
    <w:rsid w:val="00751B79"/>
    <w:rsid w:val="007613E7"/>
    <w:rsid w:val="007839F3"/>
    <w:rsid w:val="007A2EA9"/>
    <w:rsid w:val="007A3682"/>
    <w:rsid w:val="0083716A"/>
    <w:rsid w:val="008405F5"/>
    <w:rsid w:val="00850602"/>
    <w:rsid w:val="00870403"/>
    <w:rsid w:val="008760E3"/>
    <w:rsid w:val="00895970"/>
    <w:rsid w:val="008C3E03"/>
    <w:rsid w:val="008C61DF"/>
    <w:rsid w:val="008E5111"/>
    <w:rsid w:val="009A2A58"/>
    <w:rsid w:val="009B6BF1"/>
    <w:rsid w:val="009C4922"/>
    <w:rsid w:val="00A05719"/>
    <w:rsid w:val="00A07BC7"/>
    <w:rsid w:val="00A31367"/>
    <w:rsid w:val="00A33A87"/>
    <w:rsid w:val="00AC5C51"/>
    <w:rsid w:val="00AE53A4"/>
    <w:rsid w:val="00AF4876"/>
    <w:rsid w:val="00AF555B"/>
    <w:rsid w:val="00B0551F"/>
    <w:rsid w:val="00B1454A"/>
    <w:rsid w:val="00B73D55"/>
    <w:rsid w:val="00B764DA"/>
    <w:rsid w:val="00BD3D0B"/>
    <w:rsid w:val="00BE47F8"/>
    <w:rsid w:val="00BF4E7E"/>
    <w:rsid w:val="00BF5EA8"/>
    <w:rsid w:val="00C17669"/>
    <w:rsid w:val="00C45150"/>
    <w:rsid w:val="00C477FB"/>
    <w:rsid w:val="00C55F65"/>
    <w:rsid w:val="00C56C1D"/>
    <w:rsid w:val="00C5795E"/>
    <w:rsid w:val="00C60204"/>
    <w:rsid w:val="00C7064F"/>
    <w:rsid w:val="00CC6947"/>
    <w:rsid w:val="00D03913"/>
    <w:rsid w:val="00D10C7A"/>
    <w:rsid w:val="00D27FDA"/>
    <w:rsid w:val="00D57FC0"/>
    <w:rsid w:val="00D8043A"/>
    <w:rsid w:val="00DB5236"/>
    <w:rsid w:val="00E4448A"/>
    <w:rsid w:val="00E96820"/>
    <w:rsid w:val="00ED40FA"/>
    <w:rsid w:val="00ED61CC"/>
    <w:rsid w:val="00EE2492"/>
    <w:rsid w:val="00EF7238"/>
    <w:rsid w:val="00F10EF9"/>
    <w:rsid w:val="00F32067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605119B"/>
  <w15:docId w15:val="{512911C6-0698-49FB-B280-CFEB00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F34F2-183F-488E-9876-BC650512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4096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4</cp:revision>
  <cp:lastPrinted>2012-10-04T13:29:00Z</cp:lastPrinted>
  <dcterms:created xsi:type="dcterms:W3CDTF">2020-12-02T12:56:00Z</dcterms:created>
  <dcterms:modified xsi:type="dcterms:W3CDTF">2021-03-11T11:09:00Z</dcterms:modified>
</cp:coreProperties>
</file>