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51D8" w14:textId="77777777" w:rsidR="00BC13C6" w:rsidRPr="00F07FF0" w:rsidRDefault="00A86B33" w:rsidP="00BC13C6">
      <w:pPr>
        <w:jc w:val="right"/>
        <w:rPr>
          <w:rFonts w:ascii="Calibri" w:hAnsi="Calibri" w:cs="Calibri"/>
          <w:sz w:val="22"/>
        </w:rPr>
      </w:pPr>
      <w:r w:rsidRPr="00F07FF0">
        <w:rPr>
          <w:rFonts w:ascii="Calibri" w:hAnsi="Calibri" w:cs="Calibri"/>
          <w:sz w:val="22"/>
        </w:rPr>
        <w:t>20</w:t>
      </w:r>
      <w:r w:rsidR="00BC13C6" w:rsidRPr="00F07FF0">
        <w:rPr>
          <w:rFonts w:ascii="Calibri" w:hAnsi="Calibri" w:cs="Calibri"/>
          <w:sz w:val="22"/>
        </w:rPr>
        <w:t>.1</w:t>
      </w:r>
      <w:r w:rsidRPr="00F07FF0">
        <w:rPr>
          <w:rFonts w:ascii="Calibri" w:hAnsi="Calibri" w:cs="Calibri"/>
          <w:sz w:val="22"/>
        </w:rPr>
        <w:t>2</w:t>
      </w:r>
      <w:r w:rsidR="00BC13C6" w:rsidRPr="00F07FF0">
        <w:rPr>
          <w:rFonts w:ascii="Calibri" w:hAnsi="Calibri" w:cs="Calibri"/>
          <w:sz w:val="22"/>
        </w:rPr>
        <w:t>.20</w:t>
      </w:r>
      <w:r w:rsidRPr="00F07FF0">
        <w:rPr>
          <w:rFonts w:ascii="Calibri" w:hAnsi="Calibri" w:cs="Calibri"/>
          <w:sz w:val="22"/>
        </w:rPr>
        <w:t>1</w:t>
      </w:r>
      <w:r w:rsidR="00BC13C6" w:rsidRPr="00F07FF0">
        <w:rPr>
          <w:rFonts w:ascii="Calibri" w:hAnsi="Calibri" w:cs="Calibri"/>
          <w:sz w:val="22"/>
        </w:rPr>
        <w:t>6. Ministru kabineta noteikumu Nr.</w:t>
      </w:r>
      <w:r w:rsidRPr="00F07FF0">
        <w:rPr>
          <w:rFonts w:ascii="Calibri" w:hAnsi="Calibri" w:cs="Calibri"/>
          <w:sz w:val="22"/>
        </w:rPr>
        <w:t>81</w:t>
      </w:r>
      <w:r w:rsidR="00BC13C6" w:rsidRPr="00F07FF0">
        <w:rPr>
          <w:rFonts w:ascii="Calibri" w:hAnsi="Calibri" w:cs="Calibri"/>
          <w:sz w:val="22"/>
        </w:rPr>
        <w:t>2 pielikums Nr.</w:t>
      </w:r>
      <w:r w:rsidRPr="00F07FF0">
        <w:rPr>
          <w:rFonts w:ascii="Calibri" w:hAnsi="Calibri" w:cs="Calibri"/>
          <w:sz w:val="22"/>
        </w:rPr>
        <w:t>72</w:t>
      </w:r>
    </w:p>
    <w:p w14:paraId="3FA482D5" w14:textId="77777777" w:rsidR="00961785" w:rsidRPr="00F07FF0" w:rsidRDefault="00961785" w:rsidP="00961785">
      <w:pPr>
        <w:tabs>
          <w:tab w:val="left" w:pos="7200"/>
        </w:tabs>
        <w:spacing w:before="120"/>
        <w:jc w:val="center"/>
        <w:rPr>
          <w:rFonts w:ascii="Calibri" w:hAnsi="Calibri" w:cs="Calibri"/>
          <w:b/>
          <w:bCs/>
          <w:color w:val="000000"/>
          <w:sz w:val="28"/>
          <w:szCs w:val="24"/>
        </w:rPr>
      </w:pPr>
      <w:r w:rsidRPr="00F07FF0">
        <w:rPr>
          <w:rFonts w:ascii="Calibri" w:hAnsi="Calibri" w:cs="Calibri"/>
          <w:b/>
          <w:bCs/>
          <w:color w:val="000000"/>
          <w:sz w:val="28"/>
          <w:szCs w:val="24"/>
        </w:rPr>
        <w:t>Norādījumi veidlapas „</w:t>
      </w:r>
      <w:r w:rsidRPr="00F07FF0">
        <w:rPr>
          <w:rFonts w:ascii="Calibri" w:hAnsi="Calibri" w:cs="Calibri"/>
          <w:b/>
          <w:bCs/>
          <w:sz w:val="28"/>
          <w:szCs w:val="24"/>
        </w:rPr>
        <w:t>Finanšu aktīvi un pasīvi</w:t>
      </w:r>
      <w:r w:rsidRPr="00F07FF0">
        <w:rPr>
          <w:rFonts w:ascii="Calibri" w:hAnsi="Calibri" w:cs="Calibri"/>
          <w:b/>
          <w:bCs/>
          <w:color w:val="000000"/>
          <w:sz w:val="28"/>
          <w:szCs w:val="24"/>
        </w:rPr>
        <w:t>” (2-FAP) aizpildīšanai</w:t>
      </w:r>
    </w:p>
    <w:p w14:paraId="253C0A02" w14:textId="77777777" w:rsidR="00961785" w:rsidRPr="00F07FF0" w:rsidRDefault="00961785" w:rsidP="00961785">
      <w:pPr>
        <w:jc w:val="center"/>
        <w:rPr>
          <w:rFonts w:ascii="Calibri" w:hAnsi="Calibri" w:cs="Calibri"/>
          <w:b/>
          <w:bCs/>
          <w:color w:val="000000"/>
          <w:szCs w:val="24"/>
        </w:rPr>
      </w:pPr>
    </w:p>
    <w:p w14:paraId="0B58C665" w14:textId="77777777" w:rsidR="00961785" w:rsidRPr="00F07FF0" w:rsidRDefault="00961785" w:rsidP="00961785">
      <w:pPr>
        <w:ind w:left="360"/>
        <w:jc w:val="center"/>
        <w:rPr>
          <w:rFonts w:ascii="Calibri" w:hAnsi="Calibri" w:cs="Calibri"/>
          <w:b/>
          <w:bCs/>
          <w:caps/>
          <w:color w:val="000000"/>
          <w:sz w:val="28"/>
          <w:szCs w:val="28"/>
        </w:rPr>
        <w:sectPr w:rsidR="00961785" w:rsidRPr="00F07FF0"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F07FF0" w:rsidRDefault="00961785" w:rsidP="00961785">
      <w:pPr>
        <w:spacing w:line="276" w:lineRule="auto"/>
        <w:jc w:val="center"/>
        <w:rPr>
          <w:rFonts w:ascii="Calibri" w:hAnsi="Calibri" w:cs="Calibri"/>
          <w:caps/>
          <w:color w:val="000000"/>
          <w:szCs w:val="24"/>
        </w:rPr>
      </w:pPr>
      <w:r w:rsidRPr="00F07FF0">
        <w:rPr>
          <w:rFonts w:ascii="Calibri" w:hAnsi="Calibri" w:cs="Calibri"/>
          <w:b/>
          <w:bCs/>
          <w:caps/>
          <w:color w:val="000000"/>
          <w:szCs w:val="24"/>
        </w:rPr>
        <w:t xml:space="preserve">1. </w:t>
      </w:r>
      <w:r w:rsidRPr="00F07FF0">
        <w:rPr>
          <w:rFonts w:ascii="Calibri" w:hAnsi="Calibri" w:cs="Calibri"/>
          <w:b/>
          <w:bCs/>
          <w:color w:val="000000"/>
          <w:szCs w:val="24"/>
        </w:rPr>
        <w:t>Vispārīgie norādījumi</w:t>
      </w:r>
    </w:p>
    <w:p w14:paraId="45D214E4" w14:textId="77777777" w:rsidR="00961785" w:rsidRPr="00F07FF0"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color w:val="000000"/>
          <w:sz w:val="22"/>
          <w:szCs w:val="22"/>
        </w:rPr>
        <w:t>Ceturkšņa veidlapu par finanšu aktīviem un pasīviem veido šādas iedaļas:</w:t>
      </w:r>
    </w:p>
    <w:p w14:paraId="4EE9FE60" w14:textId="77777777" w:rsidR="00961785" w:rsidRPr="00F07FF0" w:rsidRDefault="00961785" w:rsidP="00961785">
      <w:pPr>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„1. Finanšu aktīvi sadalījumā pa darījumu partneriem”;</w:t>
      </w:r>
    </w:p>
    <w:p w14:paraId="01D08AF6"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„2. Finanšu pasīvi sadalījumā pa darījumu partneriem”;</w:t>
      </w:r>
    </w:p>
    <w:p w14:paraId="386FA9ED"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„3. Pārskata ceturkšņa peļņas vai zaudējumu aprēķins”;</w:t>
      </w:r>
    </w:p>
    <w:p w14:paraId="2ED6C989"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„4. Operatīvā noma”;</w:t>
      </w:r>
    </w:p>
    <w:p w14:paraId="00FE4E7C"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„5. Ārpusbilance”;</w:t>
      </w:r>
    </w:p>
    <w:p w14:paraId="3715A9FD"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„6. Aizņēmumi valūtu dalījumā”.</w:t>
      </w:r>
    </w:p>
    <w:p w14:paraId="55271891"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sz w:val="22"/>
          <w:szCs w:val="22"/>
        </w:rPr>
        <w:t xml:space="preserve">Visus rādītājus veidlapā uzrāda </w:t>
      </w:r>
      <w:proofErr w:type="spellStart"/>
      <w:r w:rsidRPr="00F07FF0">
        <w:rPr>
          <w:rFonts w:ascii="Calibri" w:hAnsi="Calibri" w:cs="Calibri"/>
          <w:i/>
          <w:sz w:val="22"/>
          <w:szCs w:val="22"/>
        </w:rPr>
        <w:t>euro</w:t>
      </w:r>
      <w:proofErr w:type="spellEnd"/>
      <w:r w:rsidRPr="00F07FF0">
        <w:rPr>
          <w:rFonts w:ascii="Calibri" w:hAnsi="Calibri" w:cs="Calibri"/>
          <w:sz w:val="22"/>
          <w:szCs w:val="22"/>
        </w:rPr>
        <w:t xml:space="preserve"> un veselos skaitļos</w:t>
      </w:r>
      <w:r w:rsidRPr="00F07FF0">
        <w:rPr>
          <w:rFonts w:ascii="Calibri" w:hAnsi="Calibri" w:cs="Calibri"/>
          <w:color w:val="000000"/>
          <w:sz w:val="22"/>
          <w:szCs w:val="22"/>
        </w:rPr>
        <w:t>.</w:t>
      </w:r>
    </w:p>
    <w:p w14:paraId="57E646D2"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color w:val="000000"/>
          <w:sz w:val="22"/>
          <w:szCs w:val="22"/>
        </w:rPr>
        <w:t>Dati par katru ceturksni ir jāuzrāda tikai par pārskata ceturksni, nevis no gada sākuma.</w:t>
      </w:r>
    </w:p>
    <w:p w14:paraId="3837BF74" w14:textId="77777777" w:rsidR="00961785" w:rsidRPr="00F07FF0"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F07FF0">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EKS 2010 pamatprincipus, saskaņā ar </w:t>
      </w:r>
      <w:hyperlink r:id="rId10" w:history="1">
        <w:r w:rsidRPr="00F07FF0">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27C511ED" w:rsidR="00961785" w:rsidRPr="00F07FF0"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F07FF0">
        <w:rPr>
          <w:rFonts w:ascii="Calibri" w:hAnsi="Calibri" w:cs="Calibri"/>
          <w:color w:val="000000"/>
          <w:sz w:val="22"/>
          <w:szCs w:val="22"/>
        </w:rPr>
        <w:t>Institucionālo sektoru klasifikācija ir pieejama CSP mājaslapā (www.cs</w:t>
      </w:r>
      <w:r w:rsidR="002E443E" w:rsidRPr="00F07FF0">
        <w:rPr>
          <w:rFonts w:ascii="Calibri" w:hAnsi="Calibri" w:cs="Calibri"/>
          <w:color w:val="000000"/>
          <w:sz w:val="22"/>
          <w:szCs w:val="22"/>
        </w:rPr>
        <w:t>p</w:t>
      </w:r>
      <w:r w:rsidRPr="00F07FF0">
        <w:rPr>
          <w:rFonts w:ascii="Calibri" w:hAnsi="Calibri" w:cs="Calibri"/>
          <w:color w:val="000000"/>
          <w:sz w:val="22"/>
          <w:szCs w:val="22"/>
        </w:rPr>
        <w:t xml:space="preserve">.gov.lv) izvēlnē </w:t>
      </w:r>
      <w:r w:rsidR="009665CC" w:rsidRPr="00F07FF0">
        <w:rPr>
          <w:rFonts w:ascii="Calibri" w:hAnsi="Calibri" w:cs="Calibri"/>
          <w:color w:val="000000"/>
          <w:sz w:val="22"/>
          <w:szCs w:val="22"/>
        </w:rPr>
        <w:t>(</w:t>
      </w:r>
      <w:r w:rsidR="009665CC" w:rsidRPr="00F07FF0">
        <w:rPr>
          <w:rFonts w:ascii="Calibri" w:hAnsi="Calibri" w:cs="Calibri"/>
          <w:sz w:val="20"/>
        </w:rPr>
        <w:t>Noderīgi/ISK uzņēmumu saraksts/Institucionālo sektoru klasifikācija)</w:t>
      </w:r>
      <w:r w:rsidRPr="00F07FF0">
        <w:rPr>
          <w:rFonts w:ascii="Calibri" w:hAnsi="Calibri" w:cs="Calibri"/>
          <w:color w:val="000000"/>
          <w:sz w:val="22"/>
          <w:szCs w:val="22"/>
        </w:rPr>
        <w:t xml:space="preserve">, kur ir ievietots arī Latvijas rezidentu saraksts atbilstoši institucionālajiem sektoriem. Ja darījuma partneris nav iekļauts sarakstā, tas nozīmē, ka tas ir attiecināms vai nu uz </w:t>
      </w:r>
      <w:proofErr w:type="spellStart"/>
      <w:r w:rsidRPr="00F07FF0">
        <w:rPr>
          <w:rFonts w:ascii="Calibri" w:hAnsi="Calibri" w:cs="Calibri"/>
          <w:color w:val="000000"/>
          <w:sz w:val="22"/>
          <w:szCs w:val="22"/>
        </w:rPr>
        <w:t>nefinanšu</w:t>
      </w:r>
      <w:proofErr w:type="spellEnd"/>
      <w:r w:rsidRPr="00F07FF0">
        <w:rPr>
          <w:rFonts w:ascii="Calibri" w:hAnsi="Calibri" w:cs="Calibri"/>
          <w:color w:val="000000"/>
          <w:sz w:val="22"/>
          <w:szCs w:val="22"/>
        </w:rPr>
        <w:t xml:space="preserve"> sabiedrību sektoru vai mājsaimniecību sektoru.</w:t>
      </w:r>
    </w:p>
    <w:p w14:paraId="3F980AC5" w14:textId="77777777" w:rsidR="00961785" w:rsidRPr="00F07FF0"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F07FF0">
        <w:rPr>
          <w:rFonts w:ascii="Calibri" w:hAnsi="Calibri" w:cs="Calibri"/>
          <w:color w:val="000000"/>
          <w:sz w:val="22"/>
          <w:szCs w:val="22"/>
        </w:rPr>
        <w:t>Veidlapā lietoto institucionālo sektoru definīcijas:</w:t>
      </w:r>
    </w:p>
    <w:p w14:paraId="46E1F26B"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 xml:space="preserve">6.1. </w:t>
      </w:r>
      <w:r w:rsidRPr="00F07FF0">
        <w:rPr>
          <w:rFonts w:ascii="Calibri" w:hAnsi="Calibri" w:cs="Calibri"/>
          <w:b/>
          <w:color w:val="000000"/>
          <w:sz w:val="22"/>
          <w:szCs w:val="22"/>
        </w:rPr>
        <w:t>„</w:t>
      </w:r>
      <w:r w:rsidRPr="00F07FF0">
        <w:rPr>
          <w:rFonts w:ascii="Calibri" w:hAnsi="Calibri" w:cs="TTE28E7B08t00"/>
          <w:b/>
          <w:sz w:val="22"/>
          <w:szCs w:val="22"/>
          <w:lang w:eastAsia="lv-LV"/>
        </w:rPr>
        <w:t>Rezidenti”</w:t>
      </w:r>
      <w:r w:rsidRPr="00F07FF0">
        <w:rPr>
          <w:rFonts w:ascii="Calibri" w:hAnsi="Calibri" w:cs="TTE28E7B08t00"/>
          <w:sz w:val="22"/>
          <w:szCs w:val="22"/>
          <w:lang w:eastAsia="lv-LV"/>
        </w:rPr>
        <w:t xml:space="preserve"> – </w:t>
      </w:r>
      <w:r w:rsidRPr="00F07FF0">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6.</w:t>
      </w:r>
      <w:r w:rsidRPr="00F07FF0">
        <w:rPr>
          <w:rFonts w:ascii="Calibri" w:hAnsi="Calibri" w:cs="TTE28E6EA8t00"/>
          <w:sz w:val="22"/>
          <w:szCs w:val="22"/>
          <w:lang w:eastAsia="lv-LV"/>
        </w:rPr>
        <w:t xml:space="preserve">2. </w:t>
      </w:r>
      <w:r w:rsidRPr="00F07FF0">
        <w:rPr>
          <w:rFonts w:ascii="Calibri" w:hAnsi="Calibri" w:cs="TTE28E6EA8t00"/>
          <w:b/>
          <w:sz w:val="22"/>
          <w:szCs w:val="22"/>
          <w:lang w:eastAsia="lv-LV"/>
        </w:rPr>
        <w:t>„</w:t>
      </w:r>
      <w:r w:rsidRPr="00F07FF0">
        <w:rPr>
          <w:rFonts w:ascii="Calibri" w:hAnsi="Calibri" w:cs="TTE28E7B08t00"/>
          <w:b/>
          <w:sz w:val="22"/>
          <w:szCs w:val="22"/>
          <w:lang w:eastAsia="lv-LV"/>
        </w:rPr>
        <w:t>Nerezidenti”</w:t>
      </w:r>
      <w:r w:rsidRPr="00F07FF0">
        <w:rPr>
          <w:rFonts w:ascii="Calibri" w:hAnsi="Calibri" w:cs="TTE28E7B08t00"/>
          <w:sz w:val="22"/>
          <w:szCs w:val="22"/>
          <w:lang w:eastAsia="lv-LV"/>
        </w:rPr>
        <w:t xml:space="preserve"> – </w:t>
      </w:r>
      <w:r w:rsidRPr="00F07FF0">
        <w:rPr>
          <w:rFonts w:ascii="Calibri" w:hAnsi="Calibri" w:cs="TTE28E6EA8t00"/>
          <w:sz w:val="22"/>
          <w:szCs w:val="22"/>
          <w:lang w:eastAsia="lv-LV"/>
        </w:rPr>
        <w:t xml:space="preserve">visas institūcijas, kas reģistrētas ārvalstīs, un privātpersonas, kuru mājsaimniecības </w:t>
      </w:r>
      <w:r w:rsidRPr="00F07FF0">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6.3. </w:t>
      </w:r>
      <w:r w:rsidRPr="00F07FF0">
        <w:rPr>
          <w:rFonts w:ascii="Calibri" w:hAnsi="Calibri" w:cs="TTE28E6EA8t00"/>
          <w:b/>
          <w:sz w:val="22"/>
          <w:szCs w:val="22"/>
          <w:lang w:eastAsia="lv-LV"/>
        </w:rPr>
        <w:t>„Centrālā valdība”</w:t>
      </w:r>
      <w:r w:rsidRPr="00F07FF0">
        <w:rPr>
          <w:rFonts w:ascii="Calibri" w:hAnsi="Calibri" w:cs="TTE28E6EA8t00"/>
          <w:sz w:val="22"/>
          <w:szCs w:val="22"/>
          <w:lang w:eastAsia="lv-LV"/>
        </w:rPr>
        <w:t xml:space="preserve"> </w:t>
      </w:r>
      <w:r w:rsidRPr="00F07FF0">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w:t>
      </w:r>
      <w:proofErr w:type="spellStart"/>
      <w:r w:rsidRPr="00F07FF0">
        <w:rPr>
          <w:rFonts w:ascii="Calibri" w:hAnsi="Calibri" w:cs="Arial"/>
          <w:sz w:val="22"/>
          <w:szCs w:val="22"/>
        </w:rPr>
        <w:t>Apakšsektorā</w:t>
      </w:r>
      <w:proofErr w:type="spellEnd"/>
      <w:r w:rsidRPr="00F07FF0">
        <w:rPr>
          <w:rFonts w:ascii="Calibri" w:hAnsi="Calibri" w:cs="Arial"/>
          <w:sz w:val="22"/>
          <w:szCs w:val="22"/>
        </w:rPr>
        <w:t xml:space="preserve"> ietver arī centrālās valdības kontrolētas un finansētas kapitālsabiedrības. Rezidentu darījumu partneru </w:t>
      </w:r>
      <w:proofErr w:type="spellStart"/>
      <w:r w:rsidRPr="00F07FF0">
        <w:rPr>
          <w:rFonts w:ascii="Calibri" w:hAnsi="Calibri" w:cs="Calibri"/>
          <w:color w:val="000000"/>
          <w:sz w:val="22"/>
          <w:szCs w:val="22"/>
        </w:rPr>
        <w:t>apakšsektora</w:t>
      </w:r>
      <w:proofErr w:type="spellEnd"/>
      <w:r w:rsidRPr="00F07FF0">
        <w:rPr>
          <w:rFonts w:ascii="Calibri" w:hAnsi="Calibri" w:cs="Arial"/>
          <w:sz w:val="22"/>
          <w:szCs w:val="22"/>
        </w:rPr>
        <w:t xml:space="preserve"> „Centrālā valdība” saraksts pieejams CSP mājas lapā (skat. 5. punktu).</w:t>
      </w:r>
    </w:p>
    <w:p w14:paraId="3EC9DA14"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6.4. </w:t>
      </w:r>
      <w:r w:rsidRPr="00F07FF0">
        <w:rPr>
          <w:rFonts w:ascii="Calibri" w:hAnsi="Calibri" w:cs="TTE28E6EA8t00"/>
          <w:b/>
          <w:sz w:val="22"/>
          <w:szCs w:val="22"/>
          <w:lang w:eastAsia="lv-LV"/>
        </w:rPr>
        <w:t>„Vietējā valdība”</w:t>
      </w:r>
      <w:r w:rsidRPr="00F07FF0">
        <w:rPr>
          <w:rFonts w:ascii="Calibri" w:hAnsi="Calibri" w:cs="TTE28E6EA8t00"/>
          <w:sz w:val="22"/>
          <w:szCs w:val="22"/>
          <w:lang w:eastAsia="lv-LV"/>
        </w:rPr>
        <w:t xml:space="preserve"> </w:t>
      </w:r>
      <w:r w:rsidRPr="00F07FF0">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proofErr w:type="spellStart"/>
      <w:r w:rsidRPr="00F07FF0">
        <w:rPr>
          <w:rFonts w:ascii="Calibri" w:hAnsi="Calibri" w:cs="Arial"/>
          <w:sz w:val="22"/>
          <w:szCs w:val="22"/>
        </w:rPr>
        <w:t>Apakšsektorā</w:t>
      </w:r>
      <w:proofErr w:type="spellEnd"/>
      <w:r w:rsidRPr="00F07FF0">
        <w:rPr>
          <w:rFonts w:ascii="Calibri" w:hAnsi="Calibri" w:cs="Arial"/>
          <w:sz w:val="22"/>
          <w:szCs w:val="22"/>
        </w:rPr>
        <w:t xml:space="preserve"> ietver arī pašvaldību kontrolētas un finansētas kapitālsabiedrības. </w:t>
      </w:r>
      <w:r w:rsidRPr="00F07FF0">
        <w:rPr>
          <w:rFonts w:ascii="Calibri" w:hAnsi="Calibri" w:cs="Calibri"/>
          <w:color w:val="000000"/>
          <w:sz w:val="22"/>
          <w:szCs w:val="22"/>
        </w:rPr>
        <w:t xml:space="preserve">Rezidentu darījumu partneru </w:t>
      </w:r>
      <w:proofErr w:type="spellStart"/>
      <w:r w:rsidRPr="00F07FF0">
        <w:rPr>
          <w:rFonts w:ascii="Calibri" w:hAnsi="Calibri" w:cs="Calibri"/>
          <w:color w:val="000000"/>
          <w:sz w:val="22"/>
          <w:szCs w:val="22"/>
        </w:rPr>
        <w:t>apakšsektora</w:t>
      </w:r>
      <w:proofErr w:type="spellEnd"/>
      <w:r w:rsidRPr="00F07FF0">
        <w:rPr>
          <w:rFonts w:ascii="Calibri" w:hAnsi="Calibri" w:cs="Calibri"/>
          <w:color w:val="000000"/>
          <w:sz w:val="22"/>
          <w:szCs w:val="22"/>
        </w:rPr>
        <w:t xml:space="preserve"> „Vietējā valdība” saraksts pieejams CSP mājaslapā (skat. 5. punktu). </w:t>
      </w:r>
    </w:p>
    <w:p w14:paraId="60C00ACE"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 xml:space="preserve">6.5. </w:t>
      </w:r>
      <w:r w:rsidRPr="00F07FF0">
        <w:rPr>
          <w:rFonts w:ascii="Calibri" w:hAnsi="Calibri" w:cs="TTE28E7B08t00"/>
          <w:b/>
          <w:sz w:val="22"/>
          <w:szCs w:val="22"/>
          <w:lang w:eastAsia="lv-LV"/>
        </w:rPr>
        <w:t>„</w:t>
      </w:r>
      <w:proofErr w:type="spellStart"/>
      <w:r w:rsidRPr="00F07FF0">
        <w:rPr>
          <w:rFonts w:ascii="Calibri" w:hAnsi="Calibri" w:cs="TTE28E7B08t00"/>
          <w:b/>
          <w:sz w:val="22"/>
          <w:szCs w:val="22"/>
          <w:lang w:eastAsia="lv-LV"/>
        </w:rPr>
        <w:t>Nefinanšu</w:t>
      </w:r>
      <w:proofErr w:type="spellEnd"/>
      <w:r w:rsidRPr="00F07FF0">
        <w:rPr>
          <w:rFonts w:ascii="Calibri" w:hAnsi="Calibri" w:cs="TTE28E7B08t00"/>
          <w:b/>
          <w:sz w:val="22"/>
          <w:szCs w:val="22"/>
          <w:lang w:eastAsia="lv-LV"/>
        </w:rPr>
        <w:t xml:space="preserve"> sabiedrības”</w:t>
      </w:r>
      <w:r w:rsidRPr="00F07FF0">
        <w:rPr>
          <w:rFonts w:ascii="Calibri" w:hAnsi="Calibri" w:cs="TTE28E7B08t00"/>
          <w:sz w:val="22"/>
          <w:szCs w:val="22"/>
          <w:lang w:eastAsia="lv-LV"/>
        </w:rPr>
        <w:t xml:space="preserve"> </w:t>
      </w:r>
      <w:r w:rsidRPr="00F07FF0">
        <w:rPr>
          <w:rFonts w:ascii="Calibri" w:hAnsi="Calibri" w:cs="TTE28E6EA8t00"/>
          <w:sz w:val="22"/>
          <w:szCs w:val="22"/>
          <w:lang w:eastAsia="lv-LV"/>
        </w:rPr>
        <w:t xml:space="preserve">ietver institucionālas vienības, kuras ir neatkarīgas juridiskas personas un tirgus ražotāji, kuru galvenā darbība ir preču ražošana un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pakalpojumu sniegšana. </w:t>
      </w:r>
      <w:proofErr w:type="spellStart"/>
      <w:r w:rsidRPr="00F07FF0">
        <w:rPr>
          <w:rFonts w:ascii="Calibri" w:hAnsi="Calibri" w:cs="TTE28E6EA8t00"/>
          <w:sz w:val="22"/>
          <w:szCs w:val="22"/>
          <w:lang w:eastAsia="lv-LV"/>
        </w:rPr>
        <w:t>Apakšsektorā</w:t>
      </w:r>
      <w:proofErr w:type="spellEnd"/>
      <w:r w:rsidRPr="00F07FF0">
        <w:rPr>
          <w:rFonts w:ascii="Calibri" w:hAnsi="Calibri" w:cs="TTE28E6EA8t00"/>
          <w:sz w:val="22"/>
          <w:szCs w:val="22"/>
          <w:lang w:eastAsia="lv-LV"/>
        </w:rPr>
        <w:t xml:space="preserve">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sabiedrības” rezidentu darījumu partneri klasificē tikai gadījumos, kad rezidenta darījuma partneris nav atrodams sarakstā CSP mājaslapā (skat. 5. punktu) un ja darījuma partneris ražo preces vai sniedz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pakalpojumus nolūkā gūt peļņu vai citus augļus (nevis patēriņam/pašu vajadzībām). Latvijas Republikā par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F07FF0"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6.6. </w:t>
      </w:r>
      <w:r w:rsidRPr="00F07FF0">
        <w:rPr>
          <w:rFonts w:ascii="Calibri" w:hAnsi="Calibri" w:cs="Calibri"/>
          <w:b/>
          <w:color w:val="000000"/>
          <w:sz w:val="22"/>
          <w:szCs w:val="22"/>
        </w:rPr>
        <w:t>„</w:t>
      </w:r>
      <w:r w:rsidRPr="00F07FF0">
        <w:rPr>
          <w:rFonts w:ascii="Calibri" w:hAnsi="Calibri" w:cs="Arial"/>
          <w:b/>
          <w:sz w:val="22"/>
          <w:szCs w:val="22"/>
        </w:rPr>
        <w:t>Finanšu sabiedrības"</w:t>
      </w:r>
      <w:r w:rsidRPr="00F07FF0">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F07FF0">
        <w:rPr>
          <w:rFonts w:ascii="Calibri" w:hAnsi="Calibri" w:cs="Arial"/>
          <w:sz w:val="22"/>
          <w:szCs w:val="22"/>
        </w:rPr>
        <w:lastRenderedPageBreak/>
        <w:t xml:space="preserve">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w:t>
      </w:r>
      <w:proofErr w:type="spellStart"/>
      <w:r w:rsidRPr="00F07FF0">
        <w:rPr>
          <w:rFonts w:ascii="Calibri" w:hAnsi="Calibri" w:cs="Arial"/>
          <w:sz w:val="22"/>
          <w:szCs w:val="22"/>
        </w:rPr>
        <w:t>palīgsabiedrības</w:t>
      </w:r>
      <w:proofErr w:type="spellEnd"/>
      <w:r w:rsidRPr="00F07FF0">
        <w:rPr>
          <w:rFonts w:ascii="Calibri" w:hAnsi="Calibri" w:cs="Arial"/>
          <w:sz w:val="22"/>
          <w:szCs w:val="22"/>
        </w:rPr>
        <w:t>, piesaistošās finanšu sabiedrības un naudas aizdevējus, apdrošināšanas sabiedrības un pensiju fondus. R</w:t>
      </w:r>
      <w:r w:rsidRPr="00F07FF0">
        <w:rPr>
          <w:rFonts w:ascii="Calibri" w:hAnsi="Calibri" w:cs="Calibri"/>
          <w:color w:val="000000"/>
          <w:sz w:val="22"/>
          <w:szCs w:val="22"/>
        </w:rPr>
        <w:t>ezidentu darījumu partneru sektora "Finanšu sabiedrības" saraksts pieejams CSP mājaslapā (sk. 5.punktu).</w:t>
      </w:r>
    </w:p>
    <w:p w14:paraId="2BDB8C83" w14:textId="77777777" w:rsidR="00961785" w:rsidRPr="00F07FF0" w:rsidRDefault="00961785" w:rsidP="00961785">
      <w:pPr>
        <w:autoSpaceDE w:val="0"/>
        <w:autoSpaceDN w:val="0"/>
        <w:adjustRightInd w:val="0"/>
        <w:spacing w:line="276" w:lineRule="auto"/>
        <w:ind w:left="426" w:hanging="426"/>
        <w:jc w:val="both"/>
        <w:rPr>
          <w:rFonts w:ascii="Calibri" w:hAnsi="Calibri" w:cs="Arial"/>
          <w:sz w:val="22"/>
          <w:szCs w:val="22"/>
        </w:rPr>
      </w:pPr>
      <w:r w:rsidRPr="00F07FF0">
        <w:rPr>
          <w:rFonts w:ascii="Calibri" w:hAnsi="Calibri" w:cs="Arial"/>
          <w:sz w:val="22"/>
          <w:szCs w:val="22"/>
        </w:rPr>
        <w:t xml:space="preserve">6.7. </w:t>
      </w:r>
      <w:r w:rsidRPr="00F07FF0">
        <w:rPr>
          <w:rFonts w:ascii="Calibri" w:hAnsi="Calibri" w:cs="Calibri"/>
          <w:b/>
          <w:iCs/>
          <w:color w:val="000000"/>
          <w:sz w:val="22"/>
          <w:szCs w:val="22"/>
        </w:rPr>
        <w:t>„</w:t>
      </w:r>
      <w:r w:rsidRPr="00F07FF0">
        <w:rPr>
          <w:rFonts w:ascii="Calibri" w:hAnsi="Calibri" w:cs="Arial"/>
          <w:b/>
          <w:sz w:val="22"/>
          <w:szCs w:val="22"/>
        </w:rPr>
        <w:t>Mājsaimniecības</w:t>
      </w:r>
      <w:r w:rsidRPr="00F07FF0">
        <w:rPr>
          <w:rFonts w:ascii="Calibri" w:hAnsi="Calibri" w:cs="Calibri"/>
          <w:b/>
          <w:iCs/>
          <w:color w:val="000000"/>
          <w:sz w:val="22"/>
          <w:szCs w:val="22"/>
        </w:rPr>
        <w:t>”</w:t>
      </w:r>
      <w:r w:rsidRPr="00F07FF0">
        <w:rPr>
          <w:rFonts w:ascii="Calibri" w:hAnsi="Calibri" w:cs="Arial"/>
          <w:sz w:val="22"/>
          <w:szCs w:val="22"/>
        </w:rPr>
        <w:t xml:space="preserve"> ietver fiziskās personas vai fizisko personu grupas, kuru pamatfunkcija ir patēriņš vai kuras ražo preces vai sniedz </w:t>
      </w:r>
      <w:proofErr w:type="spellStart"/>
      <w:r w:rsidRPr="00F07FF0">
        <w:rPr>
          <w:rFonts w:ascii="Calibri" w:hAnsi="Calibri" w:cs="Arial"/>
          <w:sz w:val="22"/>
          <w:szCs w:val="22"/>
        </w:rPr>
        <w:t>nefinanšu</w:t>
      </w:r>
      <w:proofErr w:type="spellEnd"/>
      <w:r w:rsidRPr="00F07FF0">
        <w:rPr>
          <w:rFonts w:ascii="Calibri" w:hAnsi="Calibri" w:cs="Arial"/>
          <w:sz w:val="22"/>
          <w:szCs w:val="22"/>
        </w:rPr>
        <w:t xml:space="preserve"> un finanšu pakalpojumus vienīgi pašu patēriņam. Sektorā "Mājsaimniecības" rezidentu darījumu partneri klasificē tikai gadījumos, kad rezidenta darījuma partneris nav atrodams sarakstā CSP mājaslapā (skat. 5. punktu) un ja darījuma partneris ražo preces vai sniedz </w:t>
      </w:r>
      <w:proofErr w:type="spellStart"/>
      <w:r w:rsidRPr="00F07FF0">
        <w:rPr>
          <w:rFonts w:ascii="Calibri" w:hAnsi="Calibri" w:cs="Arial"/>
          <w:sz w:val="22"/>
          <w:szCs w:val="22"/>
        </w:rPr>
        <w:t>nefinanšu</w:t>
      </w:r>
      <w:proofErr w:type="spellEnd"/>
      <w:r w:rsidRPr="00F07FF0">
        <w:rPr>
          <w:rFonts w:ascii="Calibri" w:hAnsi="Calibri" w:cs="Arial"/>
          <w:sz w:val="22"/>
          <w:szCs w:val="22"/>
        </w:rPr>
        <w:t xml:space="preserve">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F07FF0"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F07FF0" w:rsidRDefault="00961785" w:rsidP="00961785">
      <w:pPr>
        <w:keepNext/>
        <w:spacing w:line="276" w:lineRule="auto"/>
        <w:jc w:val="center"/>
        <w:outlineLvl w:val="3"/>
        <w:rPr>
          <w:rFonts w:ascii="Calibri" w:hAnsi="Calibri" w:cs="Calibri"/>
          <w:b/>
          <w:bCs/>
          <w:color w:val="000000"/>
          <w:szCs w:val="22"/>
        </w:rPr>
      </w:pPr>
      <w:r w:rsidRPr="00F07FF0">
        <w:rPr>
          <w:rFonts w:ascii="Calibri" w:hAnsi="Calibri" w:cs="Calibri"/>
          <w:b/>
          <w:bCs/>
          <w:caps/>
          <w:color w:val="000000"/>
          <w:szCs w:val="22"/>
        </w:rPr>
        <w:t xml:space="preserve">2. </w:t>
      </w:r>
      <w:r w:rsidRPr="00F07FF0">
        <w:rPr>
          <w:rFonts w:ascii="Calibri" w:hAnsi="Calibri" w:cs="Calibri"/>
          <w:b/>
          <w:bCs/>
          <w:color w:val="000000"/>
          <w:szCs w:val="22"/>
        </w:rPr>
        <w:t>Kopējie principi veidlapas aiļu un rindu aizpildīšanai</w:t>
      </w:r>
    </w:p>
    <w:p w14:paraId="3D0F0560" w14:textId="77777777" w:rsidR="00961785" w:rsidRPr="00F07FF0" w:rsidRDefault="00961785" w:rsidP="00961785">
      <w:pPr>
        <w:spacing w:line="276" w:lineRule="auto"/>
        <w:ind w:left="360"/>
        <w:rPr>
          <w:rFonts w:ascii="Calibri" w:hAnsi="Calibri" w:cs="Calibri"/>
          <w:color w:val="000000"/>
          <w:sz w:val="22"/>
          <w:szCs w:val="22"/>
        </w:rPr>
      </w:pPr>
    </w:p>
    <w:p w14:paraId="044E0D45" w14:textId="77777777" w:rsidR="00961785" w:rsidRPr="00F07FF0" w:rsidRDefault="00961785" w:rsidP="00961785">
      <w:pPr>
        <w:spacing w:line="276" w:lineRule="auto"/>
        <w:rPr>
          <w:rFonts w:ascii="Calibri" w:hAnsi="Calibri" w:cs="Calibri"/>
          <w:color w:val="000000"/>
          <w:sz w:val="22"/>
          <w:szCs w:val="22"/>
        </w:rPr>
      </w:pPr>
      <w:r w:rsidRPr="00F07FF0">
        <w:rPr>
          <w:rFonts w:ascii="Calibri" w:hAnsi="Calibri" w:cs="Calibri"/>
          <w:color w:val="000000"/>
          <w:sz w:val="22"/>
          <w:szCs w:val="22"/>
        </w:rPr>
        <w:t>7. Veidlapā lietotie termini:</w:t>
      </w:r>
    </w:p>
    <w:p w14:paraId="415FB7EE"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1. ailē </w:t>
      </w:r>
      <w:r w:rsidRPr="00F07FF0">
        <w:rPr>
          <w:rFonts w:ascii="Calibri" w:hAnsi="Calibri" w:cs="Calibri"/>
          <w:b/>
          <w:bCs/>
          <w:iCs/>
          <w:color w:val="000000"/>
          <w:sz w:val="22"/>
          <w:szCs w:val="22"/>
        </w:rPr>
        <w:t>„Atlikums pārskata perioda sākumā”</w:t>
      </w:r>
      <w:r w:rsidRPr="00F07FF0">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2. ailē </w:t>
      </w:r>
      <w:r w:rsidRPr="00F07FF0">
        <w:rPr>
          <w:rFonts w:ascii="Calibri" w:hAnsi="Calibri" w:cs="Calibri"/>
          <w:b/>
          <w:bCs/>
          <w:iCs/>
          <w:color w:val="000000"/>
          <w:sz w:val="22"/>
          <w:szCs w:val="22"/>
        </w:rPr>
        <w:t xml:space="preserve">„Pārmaiņas darījumu rezultātā (+ </w:t>
      </w:r>
      <w:r w:rsidRPr="00F07FF0">
        <w:rPr>
          <w:rFonts w:ascii="Calibri" w:hAnsi="Calibri" w:cs="Calibri"/>
          <w:b/>
          <w:bCs/>
          <w:color w:val="000000"/>
          <w:sz w:val="22"/>
          <w:szCs w:val="22"/>
        </w:rPr>
        <w:t>vai</w:t>
      </w:r>
      <w:r w:rsidRPr="00F07FF0">
        <w:rPr>
          <w:rFonts w:ascii="Calibri" w:hAnsi="Calibri" w:cs="Calibri"/>
          <w:b/>
          <w:bCs/>
          <w:iCs/>
          <w:color w:val="000000"/>
          <w:sz w:val="22"/>
          <w:szCs w:val="22"/>
        </w:rPr>
        <w:t xml:space="preserve"> -)”</w:t>
      </w:r>
      <w:r w:rsidRPr="00F07FF0">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3. ailē </w:t>
      </w:r>
      <w:r w:rsidRPr="00F07FF0">
        <w:rPr>
          <w:rFonts w:ascii="Calibri" w:hAnsi="Calibri" w:cs="Calibri"/>
          <w:b/>
          <w:iCs/>
          <w:color w:val="000000"/>
          <w:sz w:val="22"/>
          <w:szCs w:val="22"/>
        </w:rPr>
        <w:t xml:space="preserve">„Valūtas kursa svārstības, cenas pārmaiņas (pārvērtēšana) (+ </w:t>
      </w:r>
      <w:r w:rsidRPr="00F07FF0">
        <w:rPr>
          <w:rFonts w:ascii="Calibri" w:hAnsi="Calibri" w:cs="Calibri"/>
          <w:b/>
          <w:color w:val="000000"/>
          <w:sz w:val="22"/>
          <w:szCs w:val="22"/>
        </w:rPr>
        <w:t>vai</w:t>
      </w:r>
      <w:r w:rsidRPr="00F07FF0">
        <w:rPr>
          <w:rFonts w:ascii="Calibri" w:hAnsi="Calibri" w:cs="Calibri"/>
          <w:b/>
          <w:iCs/>
          <w:color w:val="000000"/>
          <w:sz w:val="22"/>
          <w:szCs w:val="22"/>
        </w:rPr>
        <w:t xml:space="preserve"> -)”</w:t>
      </w:r>
      <w:r w:rsidRPr="00F07FF0">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F07FF0" w:rsidRDefault="00961785" w:rsidP="00961785">
      <w:p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7.4. 4. ailē </w:t>
      </w:r>
      <w:r w:rsidRPr="00F07FF0">
        <w:rPr>
          <w:rFonts w:ascii="Calibri" w:hAnsi="Calibri" w:cs="Calibri"/>
          <w:b/>
          <w:iCs/>
          <w:color w:val="000000"/>
          <w:sz w:val="22"/>
          <w:szCs w:val="22"/>
        </w:rPr>
        <w:t>„Ci</w:t>
      </w:r>
      <w:r w:rsidRPr="00F07FF0">
        <w:rPr>
          <w:rFonts w:ascii="Calibri" w:hAnsi="Calibri" w:cs="Calibri"/>
          <w:b/>
          <w:iCs/>
          <w:color w:val="000000"/>
          <w:sz w:val="22"/>
          <w:szCs w:val="22"/>
        </w:rPr>
        <w:softHyphen/>
        <w:t xml:space="preserve">tas  pārmaiņas (+ </w:t>
      </w:r>
      <w:r w:rsidRPr="00F07FF0">
        <w:rPr>
          <w:rFonts w:ascii="Calibri" w:hAnsi="Calibri" w:cs="Calibri"/>
          <w:b/>
          <w:color w:val="000000"/>
          <w:sz w:val="22"/>
          <w:szCs w:val="22"/>
        </w:rPr>
        <w:t>vai</w:t>
      </w:r>
      <w:r w:rsidRPr="00F07FF0">
        <w:rPr>
          <w:rFonts w:ascii="Calibri" w:hAnsi="Calibri" w:cs="Calibri"/>
          <w:b/>
          <w:iCs/>
          <w:color w:val="000000"/>
          <w:sz w:val="22"/>
          <w:szCs w:val="22"/>
        </w:rPr>
        <w:t xml:space="preserve"> -)”</w:t>
      </w:r>
      <w:r w:rsidRPr="00F07FF0">
        <w:rPr>
          <w:rFonts w:ascii="Calibri" w:hAnsi="Calibri" w:cs="Calibri"/>
          <w:color w:val="000000"/>
          <w:sz w:val="22"/>
          <w:szCs w:val="22"/>
        </w:rPr>
        <w:t xml:space="preserve"> – ar pozitīvu zīmi norāda citu iemeslu (piemēram, finanšu instrumentu savstarpējā </w:t>
      </w:r>
      <w:proofErr w:type="spellStart"/>
      <w:r w:rsidRPr="00F07FF0">
        <w:rPr>
          <w:rFonts w:ascii="Calibri" w:hAnsi="Calibri" w:cs="Calibri"/>
          <w:color w:val="000000"/>
          <w:sz w:val="22"/>
          <w:szCs w:val="22"/>
        </w:rPr>
        <w:t>pārklasifikācijas</w:t>
      </w:r>
      <w:proofErr w:type="spellEnd"/>
      <w:r w:rsidRPr="00F07FF0">
        <w:rPr>
          <w:rFonts w:ascii="Calibri" w:hAnsi="Calibri" w:cs="Calibri"/>
          <w:color w:val="000000"/>
          <w:sz w:val="22"/>
          <w:szCs w:val="22"/>
        </w:rPr>
        <w:t xml:space="preserve">, kļūdu </w:t>
      </w:r>
      <w:r w:rsidRPr="00F07FF0">
        <w:rPr>
          <w:rFonts w:ascii="Calibri" w:hAnsi="Calibri" w:cs="Calibri"/>
          <w:color w:val="000000"/>
          <w:sz w:val="22"/>
          <w:szCs w:val="22"/>
        </w:rPr>
        <w:t>vai katastrofālu zaudējumu radītās pārmaiņas) izraisītu finanšu darījuma pamatsummas palielinājumu un ar negatīvu zīmi norāda finanšu darījuma pamatsummas samazinājumu.</w:t>
      </w:r>
    </w:p>
    <w:p w14:paraId="42AD79FC" w14:textId="77777777" w:rsidR="00961785" w:rsidRPr="00F07FF0"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 5. ailē </w:t>
      </w:r>
      <w:r w:rsidRPr="00F07FF0">
        <w:rPr>
          <w:rFonts w:ascii="Calibri" w:hAnsi="Calibri" w:cs="Calibri"/>
          <w:b/>
          <w:iCs/>
          <w:color w:val="000000"/>
          <w:sz w:val="22"/>
          <w:szCs w:val="22"/>
        </w:rPr>
        <w:t>„Atlikums pārskata perioda beigās”</w:t>
      </w:r>
      <w:r w:rsidRPr="00F07FF0">
        <w:rPr>
          <w:rFonts w:ascii="Calibri" w:hAnsi="Calibri" w:cs="Calibri"/>
          <w:iCs/>
          <w:color w:val="000000"/>
          <w:sz w:val="22"/>
          <w:szCs w:val="22"/>
        </w:rPr>
        <w:t xml:space="preserve"> </w:t>
      </w:r>
      <w:r w:rsidRPr="00F07FF0">
        <w:rPr>
          <w:rFonts w:ascii="Calibri" w:hAnsi="Calibri" w:cs="Calibri"/>
          <w:color w:val="000000"/>
          <w:sz w:val="22"/>
          <w:szCs w:val="22"/>
        </w:rPr>
        <w:t>(1. līdz 4.ailes saldo)</w:t>
      </w:r>
      <w:r w:rsidRPr="00F07FF0">
        <w:rPr>
          <w:rFonts w:ascii="Calibri" w:hAnsi="Calibri" w:cs="Calibri"/>
          <w:iCs/>
          <w:color w:val="000000"/>
          <w:sz w:val="22"/>
          <w:szCs w:val="22"/>
        </w:rPr>
        <w:t xml:space="preserve"> – </w:t>
      </w:r>
      <w:r w:rsidRPr="00F07FF0">
        <w:rPr>
          <w:rFonts w:ascii="Calibri" w:hAnsi="Calibri" w:cs="Calibri"/>
          <w:color w:val="000000"/>
          <w:sz w:val="22"/>
          <w:szCs w:val="22"/>
        </w:rPr>
        <w:t>norāda katras pozīcijas atlikumu pārskata perioda beigās.</w:t>
      </w:r>
    </w:p>
    <w:p w14:paraId="142D8E31" w14:textId="77777777" w:rsidR="00961785" w:rsidRPr="00F07FF0"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F07FF0" w:rsidRDefault="00961785" w:rsidP="00961785">
      <w:pPr>
        <w:spacing w:line="276" w:lineRule="auto"/>
        <w:ind w:left="360"/>
        <w:jc w:val="center"/>
        <w:rPr>
          <w:rFonts w:ascii="Calibri" w:hAnsi="Calibri" w:cs="Calibri"/>
          <w:b/>
          <w:bCs/>
          <w:caps/>
          <w:color w:val="000000"/>
          <w:szCs w:val="22"/>
        </w:rPr>
      </w:pPr>
      <w:r w:rsidRPr="00F07FF0">
        <w:rPr>
          <w:rFonts w:ascii="Calibri" w:hAnsi="Calibri" w:cs="Calibri"/>
          <w:b/>
          <w:bCs/>
          <w:caps/>
          <w:color w:val="000000"/>
          <w:szCs w:val="22"/>
        </w:rPr>
        <w:t xml:space="preserve">2.1. </w:t>
      </w:r>
      <w:r w:rsidRPr="00F07FF0">
        <w:rPr>
          <w:rFonts w:ascii="Calibri" w:hAnsi="Calibri" w:cs="Calibri"/>
          <w:b/>
          <w:bCs/>
          <w:szCs w:val="22"/>
        </w:rPr>
        <w:t xml:space="preserve">Finanšu aktīvi sadalījumā pa darījuma partneriem </w:t>
      </w:r>
    </w:p>
    <w:p w14:paraId="5A2569BA" w14:textId="77777777" w:rsidR="00961785" w:rsidRPr="00F07FF0" w:rsidRDefault="00961785" w:rsidP="00961785">
      <w:pPr>
        <w:spacing w:line="276" w:lineRule="auto"/>
        <w:ind w:left="360"/>
        <w:rPr>
          <w:rFonts w:ascii="Calibri" w:hAnsi="Calibri" w:cs="Calibri"/>
          <w:b/>
          <w:bCs/>
          <w:caps/>
          <w:color w:val="000000"/>
          <w:sz w:val="22"/>
          <w:szCs w:val="22"/>
        </w:rPr>
      </w:pPr>
    </w:p>
    <w:p w14:paraId="6855E42D" w14:textId="77777777" w:rsidR="00961785" w:rsidRPr="00F07FF0" w:rsidRDefault="00961785" w:rsidP="00961785">
      <w:pPr>
        <w:spacing w:line="276" w:lineRule="auto"/>
        <w:ind w:left="284" w:right="-82" w:hanging="284"/>
        <w:jc w:val="both"/>
        <w:rPr>
          <w:rFonts w:ascii="Calibri" w:hAnsi="Calibri" w:cs="Calibri"/>
          <w:color w:val="000000"/>
          <w:sz w:val="22"/>
          <w:szCs w:val="22"/>
        </w:rPr>
      </w:pPr>
      <w:r w:rsidRPr="00F07FF0">
        <w:rPr>
          <w:rFonts w:ascii="Calibri" w:hAnsi="Calibri" w:cs="Calibri"/>
          <w:color w:val="000000"/>
          <w:sz w:val="22"/>
          <w:szCs w:val="22"/>
        </w:rPr>
        <w:t xml:space="preserve">8. 1000. rindā </w:t>
      </w:r>
      <w:r w:rsidRPr="00F07FF0">
        <w:rPr>
          <w:rFonts w:ascii="Calibri" w:hAnsi="Calibri" w:cs="Calibri"/>
          <w:b/>
          <w:bCs/>
          <w:color w:val="000000"/>
          <w:sz w:val="22"/>
          <w:szCs w:val="22"/>
        </w:rPr>
        <w:t>„Nauda kasē”</w:t>
      </w:r>
      <w:r w:rsidRPr="00F07FF0">
        <w:rPr>
          <w:rFonts w:ascii="Calibri" w:hAnsi="Calibri" w:cs="Calibri"/>
          <w:color w:val="000000"/>
          <w:sz w:val="22"/>
          <w:szCs w:val="22"/>
        </w:rPr>
        <w:t xml:space="preserve"> norāda sabiedrības skaidrās naudas līdzekļus kasē.</w:t>
      </w:r>
    </w:p>
    <w:p w14:paraId="421F89DC" w14:textId="77777777" w:rsidR="00961785" w:rsidRPr="00F07FF0" w:rsidRDefault="00961785" w:rsidP="00961785">
      <w:pPr>
        <w:spacing w:line="276" w:lineRule="auto"/>
        <w:ind w:left="284"/>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4EF88BE5" w14:textId="77777777" w:rsidR="00961785" w:rsidRPr="00F07FF0" w:rsidRDefault="00961785" w:rsidP="00961785">
      <w:pPr>
        <w:spacing w:line="276" w:lineRule="auto"/>
        <w:jc w:val="both"/>
        <w:rPr>
          <w:rFonts w:ascii="Calibri" w:hAnsi="Calibri" w:cs="Calibri"/>
          <w:color w:val="000000"/>
          <w:sz w:val="22"/>
          <w:szCs w:val="22"/>
        </w:rPr>
      </w:pPr>
      <w:r w:rsidRPr="00F07FF0">
        <w:rPr>
          <w:rFonts w:ascii="Calibri" w:hAnsi="Calibri" w:cs="Calibri"/>
          <w:color w:val="000000"/>
          <w:sz w:val="22"/>
          <w:szCs w:val="22"/>
        </w:rPr>
        <w:tab/>
        <w:t xml:space="preserve">- iedaļas </w:t>
      </w:r>
      <w:r w:rsidRPr="00F07FF0">
        <w:rPr>
          <w:rFonts w:ascii="Calibri" w:hAnsi="Calibri" w:cs="Calibri"/>
          <w:iCs/>
          <w:color w:val="000000"/>
          <w:sz w:val="22"/>
          <w:szCs w:val="22"/>
        </w:rPr>
        <w:t>„Apgrozāmie līdzekļi”</w:t>
      </w:r>
    </w:p>
    <w:p w14:paraId="301BBB44" w14:textId="77777777" w:rsidR="00961785" w:rsidRPr="00F07FF0" w:rsidRDefault="00961785" w:rsidP="00961785">
      <w:pPr>
        <w:spacing w:line="276" w:lineRule="auto"/>
        <w:ind w:left="180"/>
        <w:jc w:val="both"/>
        <w:rPr>
          <w:rFonts w:ascii="Calibri" w:hAnsi="Calibri" w:cs="Calibri"/>
          <w:color w:val="000000"/>
          <w:sz w:val="22"/>
          <w:szCs w:val="22"/>
        </w:rPr>
      </w:pPr>
      <w:r w:rsidRPr="00F07FF0">
        <w:rPr>
          <w:rFonts w:ascii="Calibri" w:hAnsi="Calibri" w:cs="Calibri"/>
          <w:color w:val="000000"/>
          <w:sz w:val="22"/>
          <w:szCs w:val="22"/>
        </w:rPr>
        <w:tab/>
      </w:r>
      <w:r w:rsidRPr="00F07FF0">
        <w:rPr>
          <w:rFonts w:ascii="Calibri" w:hAnsi="Calibri" w:cs="Calibri"/>
          <w:color w:val="000000"/>
          <w:sz w:val="22"/>
          <w:szCs w:val="22"/>
        </w:rPr>
        <w:tab/>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32EBE8D6" w14:textId="77777777" w:rsidR="00961785" w:rsidRPr="00F07FF0" w:rsidRDefault="00961785" w:rsidP="00961785">
      <w:pPr>
        <w:spacing w:line="276" w:lineRule="auto"/>
        <w:ind w:left="284" w:hanging="284"/>
        <w:jc w:val="both"/>
        <w:rPr>
          <w:rFonts w:ascii="Calibri" w:hAnsi="Calibri" w:cs="Calibri"/>
          <w:color w:val="000000"/>
          <w:sz w:val="22"/>
          <w:szCs w:val="22"/>
        </w:rPr>
      </w:pPr>
      <w:r w:rsidRPr="00F07FF0">
        <w:rPr>
          <w:rFonts w:ascii="Calibri" w:hAnsi="Calibri" w:cs="Calibri"/>
          <w:color w:val="000000"/>
          <w:sz w:val="22"/>
          <w:szCs w:val="22"/>
        </w:rPr>
        <w:t xml:space="preserve">9. 2000. rindā </w:t>
      </w:r>
      <w:r w:rsidRPr="00F07FF0">
        <w:rPr>
          <w:rFonts w:ascii="Calibri" w:hAnsi="Calibri" w:cs="Calibri"/>
          <w:b/>
          <w:bCs/>
          <w:color w:val="000000"/>
          <w:sz w:val="22"/>
          <w:szCs w:val="22"/>
        </w:rPr>
        <w:t>„Norēķinu konti”</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F07FF0" w:rsidRDefault="00961785" w:rsidP="00961785">
      <w:pPr>
        <w:spacing w:line="276" w:lineRule="auto"/>
        <w:ind w:firstLine="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5EB5DC64" w14:textId="77777777" w:rsidR="00961785" w:rsidRPr="00F07FF0" w:rsidRDefault="00961785" w:rsidP="00961785">
      <w:pPr>
        <w:spacing w:line="276" w:lineRule="auto"/>
        <w:jc w:val="both"/>
        <w:rPr>
          <w:rFonts w:ascii="Calibri" w:hAnsi="Calibri" w:cs="Calibri"/>
          <w:color w:val="000000"/>
          <w:sz w:val="22"/>
          <w:szCs w:val="22"/>
        </w:rPr>
      </w:pPr>
      <w:r w:rsidRPr="00F07FF0">
        <w:rPr>
          <w:rFonts w:ascii="Calibri" w:hAnsi="Calibri" w:cs="Calibri"/>
          <w:color w:val="000000"/>
          <w:sz w:val="22"/>
          <w:szCs w:val="22"/>
        </w:rPr>
        <w:tab/>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01D4D61A" w14:textId="77777777" w:rsidR="00961785" w:rsidRPr="00F07FF0" w:rsidRDefault="00961785" w:rsidP="00961785">
      <w:pPr>
        <w:spacing w:line="276" w:lineRule="auto"/>
        <w:ind w:left="284" w:hanging="284"/>
        <w:jc w:val="both"/>
        <w:rPr>
          <w:rFonts w:ascii="Calibri" w:hAnsi="Calibri" w:cs="Calibri"/>
          <w:color w:val="000000"/>
          <w:sz w:val="22"/>
          <w:szCs w:val="22"/>
        </w:rPr>
      </w:pPr>
      <w:r w:rsidRPr="00F07FF0">
        <w:rPr>
          <w:rFonts w:ascii="Calibri" w:hAnsi="Calibri" w:cs="Calibri"/>
          <w:caps/>
          <w:color w:val="000000"/>
          <w:sz w:val="22"/>
          <w:szCs w:val="22"/>
        </w:rPr>
        <w:t>10</w:t>
      </w:r>
      <w:r w:rsidRPr="00F07FF0">
        <w:rPr>
          <w:rFonts w:ascii="Calibri" w:hAnsi="Calibri" w:cs="Calibri"/>
          <w:color w:val="000000"/>
          <w:sz w:val="22"/>
          <w:szCs w:val="22"/>
        </w:rPr>
        <w:t xml:space="preserve">. 3000. rindā </w:t>
      </w:r>
      <w:r w:rsidRPr="00F07FF0">
        <w:rPr>
          <w:rFonts w:ascii="Calibri" w:hAnsi="Calibri" w:cs="Calibri"/>
          <w:b/>
          <w:bCs/>
          <w:color w:val="000000"/>
          <w:sz w:val="22"/>
          <w:szCs w:val="22"/>
        </w:rPr>
        <w:t>„Termiņnoguldījumi”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ietver termiņnoguldījumus, krājnoguldījumus, noguldījumus atbilstoši uzkrājumu shēmai vai līgumam, īstermiņa pārdošanas ar atpirkšanu līgumus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kas ir kredītiestāžu un centrālās bankas saistības.</w:t>
      </w:r>
    </w:p>
    <w:p w14:paraId="5D265AE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2379C68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11C30B62"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02986142"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2AD7CC5D"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33C7C5C8" w14:textId="77777777" w:rsidR="00961785" w:rsidRPr="00F07FF0" w:rsidRDefault="00961785" w:rsidP="00961785">
      <w:pPr>
        <w:spacing w:line="276" w:lineRule="auto"/>
        <w:ind w:left="1276" w:hanging="127"/>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ieguldījumi”</w:t>
      </w:r>
      <w:r w:rsidRPr="00F07FF0">
        <w:rPr>
          <w:rFonts w:ascii="Calibri" w:hAnsi="Calibri" w:cs="Calibri"/>
          <w:color w:val="000000"/>
          <w:sz w:val="22"/>
          <w:szCs w:val="22"/>
        </w:rPr>
        <w:t xml:space="preserve"> sastāvdaļa.</w:t>
      </w:r>
    </w:p>
    <w:p w14:paraId="11FB6AC4" w14:textId="77777777" w:rsidR="00961785" w:rsidRPr="00F07FF0" w:rsidRDefault="00961785" w:rsidP="00961785">
      <w:pPr>
        <w:spacing w:line="276" w:lineRule="auto"/>
        <w:ind w:left="426" w:hanging="426"/>
        <w:jc w:val="both"/>
        <w:rPr>
          <w:rFonts w:ascii="Calibri" w:hAnsi="Calibri" w:cs="Calibri"/>
          <w:iCs/>
          <w:color w:val="000000"/>
          <w:sz w:val="22"/>
          <w:szCs w:val="22"/>
        </w:rPr>
      </w:pPr>
      <w:r w:rsidRPr="00F07FF0">
        <w:rPr>
          <w:rFonts w:ascii="Calibri" w:hAnsi="Calibri" w:cs="Calibri"/>
          <w:caps/>
          <w:color w:val="000000"/>
          <w:sz w:val="22"/>
          <w:szCs w:val="22"/>
        </w:rPr>
        <w:t xml:space="preserve">11. </w:t>
      </w:r>
      <w:r w:rsidRPr="00F07FF0">
        <w:rPr>
          <w:rFonts w:ascii="Calibri" w:hAnsi="Calibri" w:cs="Calibri"/>
          <w:color w:val="000000"/>
          <w:sz w:val="22"/>
          <w:szCs w:val="22"/>
        </w:rPr>
        <w:t xml:space="preserve">4000. rindā </w:t>
      </w:r>
      <w:r w:rsidRPr="00F07FF0">
        <w:rPr>
          <w:rFonts w:ascii="Calibri" w:hAnsi="Calibri" w:cs="Calibri"/>
          <w:b/>
          <w:bCs/>
          <w:color w:val="000000"/>
          <w:sz w:val="22"/>
          <w:szCs w:val="22"/>
        </w:rPr>
        <w:t>„Īstermiņa parāda vērtspapīri”</w:t>
      </w:r>
      <w:r w:rsidRPr="00F07FF0">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0C198DFD"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4B68C8E6"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p>
    <w:p w14:paraId="0DEFFCEB" w14:textId="77777777" w:rsidR="00961785" w:rsidRPr="00F07FF0" w:rsidRDefault="00961785" w:rsidP="00961785">
      <w:pPr>
        <w:spacing w:line="276" w:lineRule="auto"/>
        <w:ind w:left="1276" w:hanging="127"/>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w:t>
      </w:r>
    </w:p>
    <w:p w14:paraId="4AC68349"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aps/>
          <w:color w:val="000000"/>
          <w:sz w:val="22"/>
          <w:szCs w:val="22"/>
        </w:rPr>
        <w:t>12.</w:t>
      </w:r>
      <w:r w:rsidRPr="00F07FF0">
        <w:rPr>
          <w:rFonts w:ascii="Calibri" w:hAnsi="Calibri" w:cs="Calibri"/>
          <w:color w:val="000000"/>
          <w:sz w:val="22"/>
          <w:szCs w:val="22"/>
        </w:rPr>
        <w:t xml:space="preserve"> 5000. rindā </w:t>
      </w:r>
      <w:r w:rsidRPr="00F07FF0">
        <w:rPr>
          <w:rFonts w:ascii="Calibri" w:hAnsi="Calibri" w:cs="Calibri"/>
          <w:b/>
          <w:bCs/>
          <w:color w:val="000000"/>
          <w:sz w:val="22"/>
          <w:szCs w:val="22"/>
        </w:rPr>
        <w:t>„Ilgtermiņa parāda vērtspapīri”</w:t>
      </w:r>
      <w:r w:rsidRPr="00F07FF0">
        <w:rPr>
          <w:rFonts w:ascii="Calibri" w:hAnsi="Calibri" w:cs="Calibri"/>
          <w:color w:val="000000"/>
          <w:sz w:val="22"/>
          <w:szCs w:val="22"/>
        </w:rPr>
        <w:t xml:space="preserve"> (pēc sākotnēja termiņa) ietver parāda vērtspapīrus, kuru termiņš iegādes brīdī ir vairāk par vienu gadu, </w:t>
      </w:r>
      <w:r w:rsidRPr="00F07FF0">
        <w:rPr>
          <w:rFonts w:ascii="Calibri" w:hAnsi="Calibri" w:cs="Calibri"/>
          <w:color w:val="000000"/>
          <w:sz w:val="22"/>
          <w:szCs w:val="22"/>
        </w:rPr>
        <w:lastRenderedPageBreak/>
        <w:t>piemēram, obligācijas, valsts parādzīmes, hipotekārās ķīlu zīmes.</w:t>
      </w:r>
    </w:p>
    <w:p w14:paraId="3CA75F0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7BF5BC19"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1D3E1780"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72184C42" w14:textId="77777777" w:rsidR="00961785" w:rsidRPr="00F07FF0" w:rsidRDefault="00961785" w:rsidP="00961785">
      <w:pPr>
        <w:spacing w:line="276" w:lineRule="auto"/>
        <w:ind w:left="1276" w:hanging="113"/>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„Pārējie vērtspapīri un ieguldījumi” </w:t>
      </w:r>
      <w:r w:rsidRPr="00F07FF0">
        <w:rPr>
          <w:rFonts w:ascii="Calibri" w:hAnsi="Calibri" w:cs="Calibri"/>
          <w:color w:val="000000"/>
          <w:sz w:val="22"/>
          <w:szCs w:val="22"/>
        </w:rPr>
        <w:t>sastāvdaļa;</w:t>
      </w:r>
    </w:p>
    <w:p w14:paraId="29327A1D" w14:textId="77777777" w:rsidR="00961785" w:rsidRPr="00F07FF0" w:rsidRDefault="00961785" w:rsidP="00961785">
      <w:pPr>
        <w:spacing w:line="276" w:lineRule="auto"/>
        <w:ind w:left="567"/>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r w:rsidRPr="00F07FF0">
        <w:rPr>
          <w:rFonts w:ascii="Calibri" w:hAnsi="Calibri" w:cs="Calibri"/>
          <w:color w:val="000000"/>
          <w:sz w:val="22"/>
          <w:szCs w:val="22"/>
        </w:rPr>
        <w:t>:</w:t>
      </w:r>
    </w:p>
    <w:p w14:paraId="10836103"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r w:rsidRPr="00F07FF0">
        <w:rPr>
          <w:rFonts w:ascii="Calibri" w:hAnsi="Calibri" w:cs="Calibri"/>
          <w:color w:val="000000"/>
          <w:sz w:val="22"/>
          <w:szCs w:val="22"/>
        </w:rPr>
        <w:t>:</w:t>
      </w:r>
    </w:p>
    <w:p w14:paraId="1B2D6597" w14:textId="77777777" w:rsidR="00961785" w:rsidRPr="00F07FF0" w:rsidRDefault="00961785" w:rsidP="00961785">
      <w:pPr>
        <w:spacing w:line="276" w:lineRule="auto"/>
        <w:ind w:left="1276" w:hanging="113"/>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w:t>
      </w:r>
    </w:p>
    <w:p w14:paraId="379F1FDB"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aps/>
          <w:color w:val="000000"/>
          <w:sz w:val="22"/>
          <w:szCs w:val="22"/>
        </w:rPr>
        <w:t>13.</w:t>
      </w:r>
      <w:r w:rsidRPr="00F07FF0">
        <w:rPr>
          <w:rFonts w:ascii="Calibri" w:hAnsi="Calibri" w:cs="Calibri"/>
          <w:color w:val="000000"/>
          <w:sz w:val="22"/>
          <w:szCs w:val="22"/>
        </w:rPr>
        <w:t xml:space="preserve"> 6000. rindā </w:t>
      </w:r>
      <w:r w:rsidRPr="00F07FF0">
        <w:rPr>
          <w:rFonts w:ascii="Calibri" w:hAnsi="Calibri" w:cs="Calibri"/>
          <w:b/>
          <w:bCs/>
          <w:color w:val="000000"/>
          <w:sz w:val="22"/>
          <w:szCs w:val="22"/>
        </w:rPr>
        <w:t>„Atvasinātie finanšu instrumenti”</w:t>
      </w:r>
      <w:r w:rsidRPr="00F07FF0">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1908A61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7BD98C96"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p>
    <w:p w14:paraId="63F33F77"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„Atvasinātie finanšu instrumenti”</w:t>
      </w:r>
      <w:r w:rsidRPr="00F07FF0">
        <w:rPr>
          <w:rFonts w:ascii="Calibri" w:hAnsi="Calibri" w:cs="Calibri"/>
          <w:color w:val="000000"/>
          <w:sz w:val="22"/>
          <w:szCs w:val="22"/>
        </w:rPr>
        <w:t>,</w:t>
      </w:r>
    </w:p>
    <w:p w14:paraId="05D6A481"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sastāvdaļas;</w:t>
      </w:r>
    </w:p>
    <w:p w14:paraId="1671AE66"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223C481D"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7DA737D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ieguldījumi”</w:t>
      </w:r>
      <w:r w:rsidRPr="00F07FF0">
        <w:rPr>
          <w:rFonts w:ascii="Calibri" w:hAnsi="Calibri" w:cs="Calibri"/>
          <w:color w:val="000000"/>
          <w:sz w:val="22"/>
          <w:szCs w:val="22"/>
        </w:rPr>
        <w:t xml:space="preserve"> sastāvdaļa.</w:t>
      </w:r>
    </w:p>
    <w:p w14:paraId="1315C22B"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14. </w:t>
      </w:r>
      <w:r w:rsidRPr="00F07FF0">
        <w:rPr>
          <w:rFonts w:ascii="Calibri" w:hAnsi="Calibri" w:cs="Calibri"/>
          <w:b/>
          <w:bCs/>
          <w:color w:val="000000"/>
          <w:sz w:val="22"/>
          <w:szCs w:val="22"/>
        </w:rPr>
        <w:t>Aizdevumi</w:t>
      </w:r>
      <w:r w:rsidRPr="00F07FF0">
        <w:rPr>
          <w:rFonts w:ascii="Calibri" w:hAnsi="Calibri" w:cs="Calibri"/>
          <w:color w:val="000000"/>
          <w:sz w:val="22"/>
          <w:szCs w:val="22"/>
        </w:rPr>
        <w:t xml:space="preserve"> (īstermiņa, ilgtermiņa attiecas uz 7000. un 8000. rindu) ietver: </w:t>
      </w:r>
    </w:p>
    <w:p w14:paraId="44C6B2BA" w14:textId="77777777" w:rsidR="00961785" w:rsidRPr="00F07FF0" w:rsidRDefault="00961785" w:rsidP="00961785">
      <w:p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w:t>
      </w:r>
      <w:r w:rsidRPr="00F07FF0">
        <w:rPr>
          <w:rFonts w:ascii="Calibri" w:hAnsi="Calibri" w:cs="Calibri"/>
          <w:color w:val="000000"/>
          <w:sz w:val="22"/>
          <w:szCs w:val="22"/>
        </w:rPr>
        <w:tab/>
        <w:t>īstermiņa pārdošanas ar atpirkšanu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līgumus un ilgtermiņa pārdošanas ar atpirkšanu līgumus;</w:t>
      </w:r>
    </w:p>
    <w:p w14:paraId="15C371E0"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kas rodas sakarā ar nemonetārā zelta mijmaiņas līgumiem (īslaicīgie);</w:t>
      </w:r>
    </w:p>
    <w:p w14:paraId="05F44BDC"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finanšu nomu un pirkšanas uz nomaksu līgumus;</w:t>
      </w:r>
    </w:p>
    <w:p w14:paraId="080EF438"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tirdzniecības kredītu finansēšanai;</w:t>
      </w:r>
    </w:p>
    <w:p w14:paraId="40BBABC9"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hipotēku aizdevumus;</w:t>
      </w:r>
    </w:p>
    <w:p w14:paraId="7ABA14A2"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patēriņa kredītus;</w:t>
      </w:r>
    </w:p>
    <w:p w14:paraId="4FB68A27"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pagarināmos kredītus;</w:t>
      </w:r>
    </w:p>
    <w:p w14:paraId="28DEEB63"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ar pakāpenisku nomaksu;</w:t>
      </w:r>
    </w:p>
    <w:p w14:paraId="0AF8FA0D"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kas piešķirti kā garantija zināmu saistību izpildei.</w:t>
      </w:r>
    </w:p>
    <w:p w14:paraId="0C9D8A5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15. 7000. rindā </w:t>
      </w:r>
      <w:r w:rsidRPr="00F07FF0">
        <w:rPr>
          <w:rFonts w:ascii="Calibri" w:hAnsi="Calibri" w:cs="Calibri"/>
          <w:b/>
          <w:bCs/>
          <w:color w:val="000000"/>
          <w:sz w:val="22"/>
          <w:szCs w:val="22"/>
        </w:rPr>
        <w:t>„Īstermiņa aizdevumi”</w:t>
      </w:r>
      <w:r w:rsidRPr="00F07FF0">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6AD2AD74"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2F553DAB"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r w:rsidRPr="00F07FF0">
        <w:rPr>
          <w:rFonts w:ascii="Calibri" w:hAnsi="Calibri" w:cs="Calibri"/>
          <w:color w:val="000000"/>
          <w:sz w:val="22"/>
          <w:szCs w:val="22"/>
        </w:rPr>
        <w:t xml:space="preserve"> </w:t>
      </w:r>
    </w:p>
    <w:p w14:paraId="742B8CC7" w14:textId="77777777" w:rsidR="00961785" w:rsidRPr="00F07FF0" w:rsidRDefault="00961785" w:rsidP="00961785">
      <w:pPr>
        <w:spacing w:line="276" w:lineRule="auto"/>
        <w:ind w:left="1302" w:hanging="168"/>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„Radniecīgo sabiedrību parādi”</w:t>
      </w:r>
      <w:r w:rsidRPr="00F07FF0">
        <w:rPr>
          <w:rFonts w:ascii="Calibri" w:hAnsi="Calibri" w:cs="Calibri"/>
          <w:color w:val="000000"/>
          <w:sz w:val="22"/>
          <w:szCs w:val="22"/>
        </w:rPr>
        <w:t>,</w:t>
      </w:r>
    </w:p>
    <w:p w14:paraId="45C4AF52" w14:textId="77777777" w:rsidR="00961785" w:rsidRPr="00F07FF0" w:rsidRDefault="00961785" w:rsidP="00961785">
      <w:pPr>
        <w:spacing w:line="276" w:lineRule="auto"/>
        <w:ind w:left="1302" w:hanging="168"/>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„Asociēto sabiedrību parādi”</w:t>
      </w:r>
      <w:r w:rsidRPr="00F07FF0">
        <w:rPr>
          <w:rFonts w:ascii="Calibri" w:hAnsi="Calibri" w:cs="Calibri"/>
          <w:color w:val="000000"/>
          <w:sz w:val="22"/>
          <w:szCs w:val="22"/>
        </w:rPr>
        <w:t>,</w:t>
      </w:r>
    </w:p>
    <w:p w14:paraId="2586AE8A" w14:textId="77777777" w:rsidR="00961785" w:rsidRPr="00F07FF0" w:rsidRDefault="00961785" w:rsidP="00961785">
      <w:pPr>
        <w:spacing w:line="276" w:lineRule="auto"/>
        <w:ind w:left="1302" w:hanging="168"/>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„Īstermiņa aizdevumi akcionāriem vai dalībniekiem un vadībai”</w:t>
      </w:r>
      <w:r w:rsidRPr="00F07FF0">
        <w:rPr>
          <w:rFonts w:ascii="Calibri" w:hAnsi="Calibri" w:cs="Calibri"/>
          <w:color w:val="000000"/>
          <w:sz w:val="22"/>
          <w:szCs w:val="22"/>
        </w:rPr>
        <w:t>,</w:t>
      </w:r>
    </w:p>
    <w:p w14:paraId="3AE29E21" w14:textId="77777777" w:rsidR="00961785" w:rsidRPr="00F07FF0" w:rsidRDefault="00961785" w:rsidP="00961785">
      <w:pPr>
        <w:spacing w:line="276" w:lineRule="auto"/>
        <w:ind w:left="1302" w:right="-514" w:hanging="168"/>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„Citi debitori”</w:t>
      </w:r>
      <w:r w:rsidRPr="00F07FF0">
        <w:rPr>
          <w:rFonts w:ascii="Calibri" w:hAnsi="Calibri" w:cs="Calibri"/>
          <w:color w:val="000000"/>
          <w:sz w:val="22"/>
          <w:szCs w:val="22"/>
        </w:rPr>
        <w:t xml:space="preserve"> sastāvdaļas.</w:t>
      </w:r>
    </w:p>
    <w:p w14:paraId="22D92218"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16. 8000. rindā </w:t>
      </w:r>
      <w:r w:rsidRPr="00F07FF0">
        <w:rPr>
          <w:rFonts w:ascii="Calibri" w:hAnsi="Calibri" w:cs="Calibri"/>
          <w:b/>
          <w:bCs/>
          <w:color w:val="000000"/>
          <w:sz w:val="22"/>
          <w:szCs w:val="22"/>
        </w:rPr>
        <w:t>„Ilgtermiņa aizdevumi”</w:t>
      </w:r>
      <w:r w:rsidRPr="00F07FF0">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678F5349" w14:textId="77777777" w:rsidR="00961785" w:rsidRPr="00F07FF0" w:rsidRDefault="00961785" w:rsidP="00961785">
      <w:pPr>
        <w:spacing w:line="276" w:lineRule="auto"/>
        <w:ind w:left="567"/>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007B0A3D" w14:textId="77777777" w:rsidR="00961785" w:rsidRPr="00F07FF0" w:rsidRDefault="00961785" w:rsidP="00961785">
      <w:pPr>
        <w:spacing w:line="276" w:lineRule="auto"/>
        <w:ind w:left="1008" w:hanging="157"/>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0B447D29"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„Aizdevumi radniecīgajām sabiedrībām”</w:t>
      </w:r>
      <w:r w:rsidRPr="00F07FF0">
        <w:rPr>
          <w:rFonts w:ascii="Calibri" w:hAnsi="Calibri" w:cs="Calibri"/>
          <w:color w:val="000000"/>
          <w:sz w:val="22"/>
          <w:szCs w:val="22"/>
        </w:rPr>
        <w:t>,</w:t>
      </w:r>
    </w:p>
    <w:p w14:paraId="5D824DCF"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„Aizdevumi asociētajām sabiedrībām”</w:t>
      </w:r>
      <w:r w:rsidRPr="00F07FF0">
        <w:rPr>
          <w:rFonts w:ascii="Calibri" w:hAnsi="Calibri" w:cs="Calibri"/>
          <w:color w:val="000000"/>
          <w:sz w:val="22"/>
          <w:szCs w:val="22"/>
        </w:rPr>
        <w:t>,</w:t>
      </w:r>
    </w:p>
    <w:p w14:paraId="6AEFE137"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„Pārējie aizdevumi un citi ilgtermiņa debitori”</w:t>
      </w:r>
      <w:r w:rsidRPr="00F07FF0">
        <w:rPr>
          <w:rFonts w:ascii="Calibri" w:hAnsi="Calibri" w:cs="Calibri"/>
          <w:color w:val="000000"/>
          <w:sz w:val="22"/>
          <w:szCs w:val="22"/>
        </w:rPr>
        <w:t>,</w:t>
      </w:r>
    </w:p>
    <w:p w14:paraId="0F9FE96E" w14:textId="77777777" w:rsidR="00961785" w:rsidRPr="00F07FF0" w:rsidRDefault="00961785" w:rsidP="00961785">
      <w:pPr>
        <w:spacing w:line="276" w:lineRule="auto"/>
        <w:ind w:left="1276" w:hanging="157"/>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„Aizdevumi akcionāriem vai dalībniekiem un vadībai” </w:t>
      </w:r>
      <w:r w:rsidRPr="00F07FF0">
        <w:rPr>
          <w:rFonts w:ascii="Calibri" w:hAnsi="Calibri" w:cs="Calibri"/>
          <w:color w:val="000000"/>
          <w:sz w:val="22"/>
          <w:szCs w:val="22"/>
        </w:rPr>
        <w:t>sastāvdaļas;</w:t>
      </w:r>
    </w:p>
    <w:p w14:paraId="04CACA8D"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72C92F6D" w14:textId="77777777" w:rsidR="00961785" w:rsidRPr="00F07FF0" w:rsidRDefault="00961785" w:rsidP="00961785">
      <w:pPr>
        <w:spacing w:line="276" w:lineRule="auto"/>
        <w:ind w:left="1008" w:hanging="157"/>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2B2D6F3F"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„Radniecīgo sabiedrību parādi”</w:t>
      </w:r>
      <w:r w:rsidRPr="00F07FF0">
        <w:rPr>
          <w:rFonts w:ascii="Calibri" w:hAnsi="Calibri" w:cs="Calibri"/>
          <w:color w:val="000000"/>
          <w:sz w:val="22"/>
          <w:szCs w:val="22"/>
        </w:rPr>
        <w:t>,</w:t>
      </w:r>
    </w:p>
    <w:p w14:paraId="0911871A" w14:textId="77777777" w:rsidR="00961785" w:rsidRPr="00F07FF0" w:rsidRDefault="00961785" w:rsidP="00961785">
      <w:pPr>
        <w:spacing w:line="276" w:lineRule="auto"/>
        <w:ind w:left="1276" w:hanging="157"/>
        <w:jc w:val="both"/>
        <w:rPr>
          <w:rFonts w:ascii="Calibri" w:hAnsi="Calibri" w:cs="Calibri"/>
          <w:color w:val="000000"/>
          <w:sz w:val="22"/>
          <w:szCs w:val="22"/>
        </w:rPr>
      </w:pPr>
      <w:r w:rsidRPr="00F07FF0">
        <w:rPr>
          <w:rFonts w:ascii="Calibri" w:hAnsi="Calibri" w:cs="Calibri"/>
          <w:bCs/>
          <w:iCs/>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 „</w:t>
      </w:r>
      <w:r w:rsidRPr="00F07FF0">
        <w:rPr>
          <w:rFonts w:ascii="Calibri" w:hAnsi="Calibri" w:cs="Calibri"/>
          <w:iCs/>
          <w:color w:val="000000"/>
          <w:sz w:val="22"/>
          <w:szCs w:val="22"/>
        </w:rPr>
        <w:t>Asociēto sabiedrību parādi”</w:t>
      </w:r>
      <w:r w:rsidRPr="00F07FF0">
        <w:rPr>
          <w:rFonts w:ascii="Calibri" w:hAnsi="Calibri" w:cs="Calibri"/>
          <w:color w:val="000000"/>
          <w:sz w:val="22"/>
          <w:szCs w:val="22"/>
        </w:rPr>
        <w:t>,</w:t>
      </w:r>
    </w:p>
    <w:p w14:paraId="0078A14E" w14:textId="77777777" w:rsidR="00961785" w:rsidRPr="00F07FF0" w:rsidRDefault="00961785" w:rsidP="00961785">
      <w:pPr>
        <w:tabs>
          <w:tab w:val="left" w:pos="900"/>
        </w:tabs>
        <w:spacing w:line="276" w:lineRule="auto"/>
        <w:ind w:left="1276" w:right="-514" w:hanging="157"/>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„Īstermiņa aizdevumi akcionāriem vai dalībniekiem un</w:t>
      </w:r>
      <w:r w:rsidRPr="00F07FF0">
        <w:rPr>
          <w:rFonts w:ascii="Calibri" w:hAnsi="Calibri" w:cs="Calibri"/>
          <w:color w:val="000000"/>
          <w:sz w:val="22"/>
          <w:szCs w:val="22"/>
        </w:rPr>
        <w:t xml:space="preserve"> </w:t>
      </w:r>
      <w:r w:rsidRPr="00F07FF0">
        <w:rPr>
          <w:rFonts w:ascii="Calibri" w:hAnsi="Calibri" w:cs="Calibri"/>
          <w:iCs/>
          <w:color w:val="000000"/>
          <w:sz w:val="22"/>
          <w:szCs w:val="22"/>
        </w:rPr>
        <w:t xml:space="preserve">vadībai” </w:t>
      </w:r>
    </w:p>
    <w:p w14:paraId="2ED0CAEF" w14:textId="77777777" w:rsidR="00961785" w:rsidRPr="00F07FF0" w:rsidRDefault="00961785" w:rsidP="00961785">
      <w:pPr>
        <w:tabs>
          <w:tab w:val="left" w:pos="900"/>
        </w:tabs>
        <w:spacing w:line="276" w:lineRule="auto"/>
        <w:ind w:left="1276" w:right="-514" w:hanging="157"/>
        <w:rPr>
          <w:rFonts w:ascii="Calibri" w:hAnsi="Calibri" w:cs="Calibri"/>
          <w:color w:val="000000"/>
          <w:sz w:val="22"/>
          <w:szCs w:val="22"/>
        </w:rPr>
      </w:pPr>
      <w:r w:rsidRPr="00F07FF0">
        <w:rPr>
          <w:rFonts w:ascii="Calibri" w:hAnsi="Calibri" w:cs="Calibri"/>
          <w:iCs/>
          <w:color w:val="000000"/>
          <w:sz w:val="22"/>
          <w:szCs w:val="22"/>
        </w:rPr>
        <w:t xml:space="preserve">- posteņa “Citi debitori” </w:t>
      </w:r>
      <w:r w:rsidRPr="00F07FF0">
        <w:rPr>
          <w:rFonts w:ascii="Calibri" w:hAnsi="Calibri" w:cs="Calibri"/>
          <w:color w:val="000000"/>
          <w:sz w:val="22"/>
          <w:szCs w:val="22"/>
        </w:rPr>
        <w:t>sastāvdaļas.</w:t>
      </w:r>
    </w:p>
    <w:p w14:paraId="1B06030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17. 9000. rindā </w:t>
      </w:r>
      <w:r w:rsidRPr="00F07FF0">
        <w:rPr>
          <w:rFonts w:ascii="Calibri" w:hAnsi="Calibri" w:cs="Calibri"/>
          <w:b/>
          <w:bCs/>
          <w:color w:val="000000"/>
          <w:sz w:val="22"/>
          <w:szCs w:val="22"/>
        </w:rPr>
        <w:t>„Akcijas un cita līdzdalība sabiedrības kapitālā”</w:t>
      </w:r>
      <w:r w:rsidRPr="00F07FF0">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3A01E09B"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75125EF1"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5CD12C13"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„Līdzdalība radniecīgās sabiedrības kapitālā”</w:t>
      </w:r>
      <w:r w:rsidRPr="00F07FF0">
        <w:rPr>
          <w:rFonts w:ascii="Calibri" w:hAnsi="Calibri" w:cs="Calibri"/>
          <w:color w:val="000000"/>
          <w:sz w:val="22"/>
          <w:szCs w:val="22"/>
        </w:rPr>
        <w:t>,</w:t>
      </w:r>
    </w:p>
    <w:p w14:paraId="5F94BDBA"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posteņu</w:t>
      </w:r>
      <w:r w:rsidRPr="00F07FF0">
        <w:rPr>
          <w:rFonts w:ascii="Calibri" w:hAnsi="Calibri" w:cs="Calibri"/>
          <w:iCs/>
          <w:color w:val="000000"/>
          <w:sz w:val="22"/>
          <w:szCs w:val="22"/>
        </w:rPr>
        <w:t xml:space="preserve"> „Līdzdalība asociēto sabiedrību kapitālā”</w:t>
      </w:r>
      <w:r w:rsidRPr="00F07FF0">
        <w:rPr>
          <w:rFonts w:ascii="Calibri" w:hAnsi="Calibri" w:cs="Calibri"/>
          <w:color w:val="000000"/>
          <w:sz w:val="22"/>
          <w:szCs w:val="22"/>
        </w:rPr>
        <w:t>,</w:t>
      </w:r>
    </w:p>
    <w:p w14:paraId="683F66D4"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posteņu</w:t>
      </w:r>
      <w:r w:rsidRPr="00F07FF0">
        <w:rPr>
          <w:rFonts w:ascii="Calibri" w:hAnsi="Calibri" w:cs="Calibri"/>
          <w:iCs/>
          <w:color w:val="000000"/>
          <w:sz w:val="22"/>
          <w:szCs w:val="22"/>
        </w:rPr>
        <w:t xml:space="preserve"> „Pārējie vērtspapīri un ieguldījumi” </w:t>
      </w:r>
      <w:r w:rsidRPr="00F07FF0">
        <w:rPr>
          <w:rFonts w:ascii="Calibri" w:hAnsi="Calibri" w:cs="Calibri"/>
          <w:color w:val="000000"/>
          <w:sz w:val="22"/>
          <w:szCs w:val="22"/>
        </w:rPr>
        <w:t>sastāvdaļas;</w:t>
      </w:r>
    </w:p>
    <w:p w14:paraId="6358C02F"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5ED1BDDD"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lastRenderedPageBreak/>
        <w:t xml:space="preserve">- grupas </w:t>
      </w:r>
      <w:r w:rsidRPr="00F07FF0">
        <w:rPr>
          <w:rFonts w:ascii="Calibri" w:hAnsi="Calibri" w:cs="Calibri"/>
          <w:iCs/>
          <w:color w:val="000000"/>
          <w:sz w:val="22"/>
          <w:szCs w:val="22"/>
        </w:rPr>
        <w:t>„Īstermiņa finanšu ieguldījumi”</w:t>
      </w:r>
    </w:p>
    <w:p w14:paraId="2F6DAB9E"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„Līdzdalība radniecīgās sabiedrības kapitālā”</w:t>
      </w:r>
      <w:r w:rsidRPr="00F07FF0">
        <w:rPr>
          <w:rFonts w:ascii="Calibri" w:hAnsi="Calibri" w:cs="Calibri"/>
          <w:color w:val="000000"/>
          <w:sz w:val="22"/>
          <w:szCs w:val="22"/>
        </w:rPr>
        <w:t>,</w:t>
      </w:r>
    </w:p>
    <w:p w14:paraId="1D5D8832" w14:textId="77777777" w:rsidR="00961785" w:rsidRPr="00F07FF0" w:rsidRDefault="00961785" w:rsidP="00961785">
      <w:pPr>
        <w:tabs>
          <w:tab w:val="left" w:pos="720"/>
          <w:tab w:val="left" w:pos="1620"/>
        </w:tabs>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sastāvdaļas.</w:t>
      </w:r>
    </w:p>
    <w:p w14:paraId="283E97B2" w14:textId="77777777" w:rsidR="00961785" w:rsidRPr="00F07FF0"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18. 10000. rindā </w:t>
      </w:r>
      <w:r w:rsidRPr="00F07FF0">
        <w:rPr>
          <w:rFonts w:ascii="Calibri" w:hAnsi="Calibri" w:cs="Calibri"/>
          <w:b/>
          <w:bCs/>
          <w:color w:val="000000"/>
          <w:sz w:val="22"/>
          <w:szCs w:val="22"/>
        </w:rPr>
        <w:t>„Pašu akcijas un daļas un neiemaksātās daļas sabiedrību kapitālā”</w:t>
      </w:r>
      <w:r w:rsidRPr="00F07FF0">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F07FF0" w:rsidRDefault="00961785" w:rsidP="00961785">
      <w:pPr>
        <w:tabs>
          <w:tab w:val="left" w:pos="720"/>
          <w:tab w:val="left" w:pos="1620"/>
        </w:tabs>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atbilst bilances aktīva:</w:t>
      </w:r>
    </w:p>
    <w:p w14:paraId="489E817B" w14:textId="77777777" w:rsidR="00961785" w:rsidRPr="00F07FF0" w:rsidRDefault="00961785" w:rsidP="00961785">
      <w:pPr>
        <w:spacing w:line="276" w:lineRule="auto"/>
        <w:ind w:left="700" w:hanging="133"/>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03DA3689" w14:textId="77777777" w:rsidR="00961785" w:rsidRPr="00F07FF0" w:rsidRDefault="00961785" w:rsidP="00961785">
      <w:pPr>
        <w:tabs>
          <w:tab w:val="left" w:pos="720"/>
        </w:tabs>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656AD9FE" w14:textId="77777777" w:rsidR="00961785" w:rsidRPr="00F07FF0" w:rsidRDefault="00961785" w:rsidP="00961785">
      <w:pPr>
        <w:spacing w:line="276" w:lineRule="auto"/>
        <w:ind w:left="1276" w:hanging="133"/>
        <w:jc w:val="both"/>
        <w:rPr>
          <w:rFonts w:ascii="Calibri" w:hAnsi="Calibri" w:cs="Calibri"/>
          <w:iCs/>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„Pašu akcijas un daļas”</w:t>
      </w: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p>
    <w:p w14:paraId="4F39D644" w14:textId="77777777" w:rsidR="00961785" w:rsidRPr="00F07FF0" w:rsidRDefault="00961785" w:rsidP="00961785">
      <w:pPr>
        <w:spacing w:line="276" w:lineRule="auto"/>
        <w:ind w:left="700" w:hanging="133"/>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w:t>
      </w:r>
      <w:r w:rsidRPr="00F07FF0">
        <w:rPr>
          <w:rFonts w:ascii="Calibri" w:hAnsi="Calibri" w:cs="Calibri"/>
          <w:color w:val="000000"/>
          <w:sz w:val="22"/>
          <w:szCs w:val="22"/>
        </w:rPr>
        <w:t xml:space="preserve"> </w:t>
      </w:r>
      <w:r w:rsidRPr="00F07FF0">
        <w:rPr>
          <w:rFonts w:ascii="Calibri" w:hAnsi="Calibri" w:cs="Calibri"/>
          <w:iCs/>
          <w:color w:val="000000"/>
          <w:sz w:val="22"/>
          <w:szCs w:val="22"/>
        </w:rPr>
        <w:t>līdzekļi”</w:t>
      </w:r>
      <w:r w:rsidRPr="00F07FF0">
        <w:rPr>
          <w:rFonts w:ascii="Calibri" w:hAnsi="Calibri" w:cs="Calibri"/>
          <w:color w:val="000000"/>
          <w:sz w:val="22"/>
          <w:szCs w:val="22"/>
        </w:rPr>
        <w:t>:</w:t>
      </w:r>
    </w:p>
    <w:p w14:paraId="78DDC53E" w14:textId="77777777" w:rsidR="00961785" w:rsidRPr="00F07FF0" w:rsidRDefault="00961785" w:rsidP="00961785">
      <w:pPr>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r w:rsidRPr="00F07FF0">
        <w:rPr>
          <w:rFonts w:ascii="Calibri" w:hAnsi="Calibri" w:cs="Calibri"/>
          <w:color w:val="000000"/>
          <w:sz w:val="22"/>
          <w:szCs w:val="22"/>
        </w:rPr>
        <w:t xml:space="preserve"> </w:t>
      </w:r>
    </w:p>
    <w:p w14:paraId="6EE4D3DB" w14:textId="77777777" w:rsidR="00961785" w:rsidRPr="00F07FF0" w:rsidRDefault="00961785" w:rsidP="00961785">
      <w:pPr>
        <w:spacing w:line="276" w:lineRule="auto"/>
        <w:ind w:left="1276" w:hanging="133"/>
        <w:jc w:val="both"/>
        <w:rPr>
          <w:rFonts w:ascii="Calibri" w:hAnsi="Calibri" w:cs="Calibri"/>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„Pašu akcijas un daļas”</w:t>
      </w:r>
      <w:r w:rsidRPr="00F07FF0">
        <w:rPr>
          <w:rFonts w:ascii="Calibri" w:hAnsi="Calibri" w:cs="Calibri"/>
          <w:color w:val="000000"/>
          <w:sz w:val="22"/>
          <w:szCs w:val="22"/>
        </w:rPr>
        <w:t xml:space="preserve">, </w:t>
      </w:r>
    </w:p>
    <w:p w14:paraId="5BA06DF8" w14:textId="77777777" w:rsidR="00961785" w:rsidRPr="00F07FF0" w:rsidRDefault="00961785" w:rsidP="00961785">
      <w:pPr>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34A7B536" w14:textId="77777777" w:rsidR="00961785" w:rsidRPr="00F07FF0" w:rsidRDefault="00961785" w:rsidP="00961785">
      <w:pPr>
        <w:spacing w:line="276" w:lineRule="auto"/>
        <w:ind w:left="1276" w:hanging="133"/>
        <w:jc w:val="both"/>
        <w:rPr>
          <w:rFonts w:ascii="Calibri" w:hAnsi="Calibri" w:cs="Calibri"/>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„Neiemaksātās daļas sabiedrības kapitālā”.</w:t>
      </w:r>
    </w:p>
    <w:p w14:paraId="20DFA499" w14:textId="77777777" w:rsidR="00961785" w:rsidRPr="00F07FF0" w:rsidRDefault="00961785" w:rsidP="00961785">
      <w:pPr>
        <w:spacing w:line="276" w:lineRule="auto"/>
        <w:ind w:left="284" w:hanging="284"/>
        <w:jc w:val="both"/>
        <w:rPr>
          <w:rFonts w:ascii="Calibri" w:hAnsi="Calibri" w:cs="Calibri"/>
          <w:sz w:val="22"/>
          <w:szCs w:val="22"/>
        </w:rPr>
      </w:pPr>
      <w:r w:rsidRPr="00F07FF0">
        <w:rPr>
          <w:rFonts w:ascii="Calibri" w:hAnsi="Calibri" w:cs="Calibri"/>
          <w:sz w:val="22"/>
          <w:szCs w:val="22"/>
        </w:rPr>
        <w:t xml:space="preserve">19. 10500. rindā </w:t>
      </w:r>
      <w:r w:rsidRPr="00F07FF0">
        <w:rPr>
          <w:rFonts w:ascii="Calibri" w:hAnsi="Calibri" w:cs="Calibri"/>
          <w:b/>
          <w:bCs/>
          <w:sz w:val="22"/>
          <w:szCs w:val="22"/>
        </w:rPr>
        <w:t>„Ieguldījumu fondu ieguldījumu apliecības”</w:t>
      </w:r>
      <w:r w:rsidRPr="00F07FF0">
        <w:rPr>
          <w:rFonts w:ascii="Calibri" w:hAnsi="Calibri" w:cs="Calibri"/>
          <w:sz w:val="22"/>
          <w:szCs w:val="22"/>
        </w:rPr>
        <w:t xml:space="preserve"> norāda komersanta ieguldījumus, kuri ir ieguldīti fondu ieguldījumu apliecībās, kas nav naudas tirgus fonda ieguldījumu apliecības. </w:t>
      </w:r>
      <w:r w:rsidRPr="00F07FF0">
        <w:rPr>
          <w:rFonts w:ascii="Calibri" w:hAnsi="Calibri" w:cs="Calibri"/>
          <w:color w:val="000000"/>
          <w:sz w:val="22"/>
          <w:szCs w:val="22"/>
        </w:rPr>
        <w:t>Ieguldījumu apliecība</w:t>
      </w:r>
      <w:r w:rsidRPr="00F07FF0">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F07FF0" w:rsidRDefault="00961785" w:rsidP="00961785">
      <w:pPr>
        <w:spacing w:line="276" w:lineRule="auto"/>
        <w:ind w:left="284"/>
        <w:jc w:val="both"/>
        <w:rPr>
          <w:rFonts w:ascii="Calibri" w:hAnsi="Calibri" w:cs="Calibri"/>
          <w:sz w:val="22"/>
          <w:szCs w:val="22"/>
        </w:rPr>
      </w:pPr>
      <w:r w:rsidRPr="00F07FF0">
        <w:rPr>
          <w:rFonts w:ascii="Calibri" w:hAnsi="Calibri" w:cs="Calibri"/>
          <w:sz w:val="22"/>
          <w:szCs w:val="22"/>
        </w:rPr>
        <w:t>Informācija šajā rindā ir bilances aktīva:</w:t>
      </w:r>
    </w:p>
    <w:p w14:paraId="09A085F8" w14:textId="77777777" w:rsidR="00961785" w:rsidRPr="00F07FF0" w:rsidRDefault="00961785" w:rsidP="00961785">
      <w:pPr>
        <w:spacing w:line="276" w:lineRule="auto"/>
        <w:ind w:left="709" w:hanging="142"/>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p>
    <w:p w14:paraId="6E402A5F"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 xml:space="preserve"> </w:t>
      </w:r>
    </w:p>
    <w:p w14:paraId="2EA66FF4"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ieguldījumi”</w:t>
      </w:r>
      <w:r w:rsidRPr="00F07FF0">
        <w:rPr>
          <w:rFonts w:ascii="Calibri" w:hAnsi="Calibri" w:cs="Calibri"/>
          <w:sz w:val="22"/>
          <w:szCs w:val="22"/>
        </w:rPr>
        <w:t xml:space="preserve"> sastāvdaļa;</w:t>
      </w:r>
    </w:p>
    <w:p w14:paraId="4221BDC8" w14:textId="77777777" w:rsidR="00961785" w:rsidRPr="00F07FF0" w:rsidRDefault="00961785" w:rsidP="00961785">
      <w:pPr>
        <w:spacing w:line="276" w:lineRule="auto"/>
        <w:ind w:left="709" w:hanging="142"/>
        <w:rPr>
          <w:rFonts w:ascii="Calibri" w:hAnsi="Calibri" w:cs="Calibri"/>
          <w:iCs/>
          <w:sz w:val="22"/>
          <w:szCs w:val="22"/>
        </w:rPr>
      </w:pPr>
      <w:r w:rsidRPr="00F07FF0">
        <w:rPr>
          <w:rFonts w:ascii="Calibri" w:hAnsi="Calibri" w:cs="Calibri"/>
          <w:sz w:val="22"/>
          <w:szCs w:val="22"/>
        </w:rPr>
        <w:t xml:space="preserve"> - iedaļas </w:t>
      </w:r>
      <w:r w:rsidRPr="00F07FF0">
        <w:rPr>
          <w:rFonts w:ascii="Calibri" w:hAnsi="Calibri" w:cs="Calibri"/>
          <w:iCs/>
          <w:sz w:val="22"/>
          <w:szCs w:val="22"/>
        </w:rPr>
        <w:t xml:space="preserve">„Apgrozāmie līdzekļi” </w:t>
      </w:r>
    </w:p>
    <w:p w14:paraId="237A68D7" w14:textId="77777777" w:rsidR="00961785" w:rsidRPr="00F07FF0" w:rsidRDefault="00961785" w:rsidP="00961785">
      <w:pPr>
        <w:spacing w:line="276" w:lineRule="auto"/>
        <w:ind w:left="993" w:hanging="142"/>
        <w:rPr>
          <w:rFonts w:ascii="Calibri" w:hAnsi="Calibri" w:cs="Calibri"/>
          <w:iCs/>
          <w:sz w:val="22"/>
          <w:szCs w:val="22"/>
        </w:rPr>
      </w:pPr>
      <w:r w:rsidRPr="00F07FF0">
        <w:rPr>
          <w:rFonts w:ascii="Calibri" w:hAnsi="Calibri" w:cs="Calibri"/>
          <w:sz w:val="22"/>
          <w:szCs w:val="22"/>
        </w:rPr>
        <w:t xml:space="preserve">- grupas </w:t>
      </w:r>
      <w:r w:rsidRPr="00F07FF0">
        <w:rPr>
          <w:rFonts w:ascii="Calibri" w:hAnsi="Calibri" w:cs="Calibri"/>
          <w:iCs/>
          <w:sz w:val="22"/>
          <w:szCs w:val="22"/>
        </w:rPr>
        <w:t xml:space="preserve">„Īstermiņa finanšu ieguldījumi” </w:t>
      </w:r>
    </w:p>
    <w:p w14:paraId="2A14C903"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„Pārējie vērtspapīri un līdzdalība kapitālos”</w:t>
      </w:r>
      <w:r w:rsidRPr="00F07FF0">
        <w:rPr>
          <w:rFonts w:ascii="Calibri" w:hAnsi="Calibri" w:cs="Calibri"/>
          <w:sz w:val="22"/>
          <w:szCs w:val="22"/>
        </w:rPr>
        <w:t xml:space="preserve"> sastāvdaļa.</w:t>
      </w:r>
    </w:p>
    <w:p w14:paraId="7A7047CF" w14:textId="77777777" w:rsidR="00961785" w:rsidRPr="00F07FF0" w:rsidRDefault="00961785" w:rsidP="00961785">
      <w:pPr>
        <w:spacing w:line="276" w:lineRule="auto"/>
        <w:ind w:left="426" w:hanging="426"/>
        <w:jc w:val="both"/>
        <w:rPr>
          <w:rFonts w:ascii="Calibri" w:hAnsi="Calibri" w:cs="Calibri"/>
          <w:sz w:val="22"/>
          <w:szCs w:val="22"/>
        </w:rPr>
      </w:pPr>
      <w:r w:rsidRPr="00F07FF0">
        <w:rPr>
          <w:rFonts w:ascii="Calibri" w:hAnsi="Calibri" w:cs="Calibri"/>
          <w:sz w:val="22"/>
          <w:szCs w:val="22"/>
        </w:rPr>
        <w:t xml:space="preserve">20. 10750. rindā </w:t>
      </w:r>
      <w:r w:rsidRPr="00F07FF0">
        <w:rPr>
          <w:rFonts w:ascii="Calibri" w:hAnsi="Calibri" w:cs="Calibri"/>
          <w:b/>
          <w:bCs/>
          <w:sz w:val="22"/>
          <w:szCs w:val="22"/>
        </w:rPr>
        <w:t>„Naudas tirgus fonda ieguldījumu apliecības”</w:t>
      </w:r>
      <w:r w:rsidRPr="00F07FF0">
        <w:rPr>
          <w:rFonts w:ascii="Calibri" w:hAnsi="Calibri" w:cs="Calibri"/>
          <w:sz w:val="22"/>
          <w:szCs w:val="22"/>
        </w:rPr>
        <w:t xml:space="preserve"> norāda komersanta ieguldījumus, kuri ieguldīti naudas tirgus fondu ieguldījumu apliecībās.</w:t>
      </w:r>
      <w:r w:rsidRPr="00F07FF0">
        <w:rPr>
          <w:rFonts w:ascii="Calibri" w:hAnsi="Calibri" w:cs="Calibri"/>
          <w:color w:val="000000"/>
          <w:sz w:val="22"/>
          <w:szCs w:val="22"/>
        </w:rPr>
        <w:t xml:space="preserve"> </w:t>
      </w:r>
      <w:r w:rsidRPr="00F07FF0">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F07FF0" w:rsidRDefault="00961785" w:rsidP="00961785">
      <w:pPr>
        <w:spacing w:line="276" w:lineRule="auto"/>
        <w:ind w:left="426"/>
        <w:rPr>
          <w:rFonts w:ascii="Calibri" w:hAnsi="Calibri" w:cs="Calibri"/>
          <w:sz w:val="22"/>
          <w:szCs w:val="22"/>
        </w:rPr>
      </w:pPr>
      <w:r w:rsidRPr="00F07FF0">
        <w:rPr>
          <w:rFonts w:ascii="Calibri" w:hAnsi="Calibri" w:cs="Calibri"/>
          <w:sz w:val="22"/>
          <w:szCs w:val="22"/>
        </w:rPr>
        <w:t>Informācija šajā rindā ir bilances aktīva:</w:t>
      </w:r>
    </w:p>
    <w:p w14:paraId="03F1BF95" w14:textId="77777777" w:rsidR="00961785" w:rsidRPr="00F07FF0" w:rsidRDefault="00961785" w:rsidP="00961785">
      <w:pPr>
        <w:spacing w:line="276" w:lineRule="auto"/>
        <w:ind w:left="709" w:hanging="140"/>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 xml:space="preserve"> </w:t>
      </w:r>
    </w:p>
    <w:p w14:paraId="6C4F59BE" w14:textId="77777777" w:rsidR="00961785" w:rsidRPr="00F07FF0" w:rsidRDefault="00961785" w:rsidP="00961785">
      <w:pPr>
        <w:spacing w:line="276" w:lineRule="auto"/>
        <w:ind w:left="993" w:hanging="140"/>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 xml:space="preserve"> </w:t>
      </w:r>
    </w:p>
    <w:p w14:paraId="3B32CB14" w14:textId="77777777" w:rsidR="00961785" w:rsidRPr="00F07FF0" w:rsidRDefault="00961785" w:rsidP="00961785">
      <w:pPr>
        <w:spacing w:line="276" w:lineRule="auto"/>
        <w:ind w:left="1276" w:hanging="140"/>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ieguldījumi”</w:t>
      </w:r>
      <w:r w:rsidRPr="00F07FF0">
        <w:rPr>
          <w:rFonts w:ascii="Calibri" w:hAnsi="Calibri" w:cs="Calibri"/>
          <w:sz w:val="22"/>
          <w:szCs w:val="22"/>
        </w:rPr>
        <w:t xml:space="preserve"> sastāvdaļa; </w:t>
      </w:r>
    </w:p>
    <w:p w14:paraId="26A59E40" w14:textId="77777777" w:rsidR="00961785" w:rsidRPr="00F07FF0" w:rsidRDefault="00961785" w:rsidP="00961785">
      <w:pPr>
        <w:spacing w:line="276" w:lineRule="auto"/>
        <w:ind w:left="709" w:hanging="140"/>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„Apgrozāmie</w:t>
      </w:r>
      <w:r w:rsidRPr="00F07FF0">
        <w:rPr>
          <w:rFonts w:ascii="Calibri" w:hAnsi="Calibri" w:cs="Calibri"/>
          <w:sz w:val="22"/>
          <w:szCs w:val="22"/>
        </w:rPr>
        <w:t xml:space="preserve"> </w:t>
      </w:r>
      <w:r w:rsidRPr="00F07FF0">
        <w:rPr>
          <w:rFonts w:ascii="Calibri" w:hAnsi="Calibri" w:cs="Calibri"/>
          <w:iCs/>
          <w:sz w:val="22"/>
          <w:szCs w:val="22"/>
        </w:rPr>
        <w:t>līdzekļi”</w:t>
      </w:r>
      <w:r w:rsidRPr="00F07FF0">
        <w:rPr>
          <w:rFonts w:ascii="Calibri" w:hAnsi="Calibri" w:cs="Calibri"/>
          <w:sz w:val="22"/>
          <w:szCs w:val="22"/>
        </w:rPr>
        <w:t xml:space="preserve"> </w:t>
      </w:r>
    </w:p>
    <w:p w14:paraId="3AB4CAE0" w14:textId="77777777" w:rsidR="00961785" w:rsidRPr="00F07FF0" w:rsidRDefault="00961785" w:rsidP="00961785">
      <w:pPr>
        <w:spacing w:line="276" w:lineRule="auto"/>
        <w:ind w:left="993" w:hanging="140"/>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„Īstermiņa finanšu ieguldījumi”</w:t>
      </w:r>
      <w:r w:rsidRPr="00F07FF0">
        <w:rPr>
          <w:rFonts w:ascii="Calibri" w:hAnsi="Calibri" w:cs="Calibri"/>
          <w:sz w:val="22"/>
          <w:szCs w:val="22"/>
        </w:rPr>
        <w:t xml:space="preserve"> </w:t>
      </w:r>
    </w:p>
    <w:p w14:paraId="44D7D41C" w14:textId="77777777" w:rsidR="00961785" w:rsidRPr="00F07FF0" w:rsidRDefault="00961785" w:rsidP="00961785">
      <w:pPr>
        <w:spacing w:line="276" w:lineRule="auto"/>
        <w:ind w:left="1276" w:hanging="140"/>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līdzdalība kapitālos”</w:t>
      </w:r>
      <w:r w:rsidRPr="00F07FF0">
        <w:rPr>
          <w:rFonts w:ascii="Calibri" w:hAnsi="Calibri" w:cs="Calibri"/>
          <w:sz w:val="22"/>
          <w:szCs w:val="22"/>
        </w:rPr>
        <w:t xml:space="preserve"> sastāvdaļa.</w:t>
      </w:r>
    </w:p>
    <w:p w14:paraId="26F0FCC2" w14:textId="77777777" w:rsidR="00961785" w:rsidRPr="00F07FF0" w:rsidRDefault="00961785" w:rsidP="00961785">
      <w:pPr>
        <w:spacing w:line="276" w:lineRule="auto"/>
        <w:ind w:left="426" w:hanging="426"/>
        <w:jc w:val="both"/>
        <w:rPr>
          <w:rFonts w:ascii="Calibri" w:hAnsi="Calibri" w:cs="Calibri"/>
          <w:sz w:val="22"/>
          <w:szCs w:val="22"/>
        </w:rPr>
      </w:pPr>
      <w:r w:rsidRPr="00F07FF0">
        <w:rPr>
          <w:rFonts w:ascii="Calibri" w:hAnsi="Calibri" w:cs="Calibri"/>
          <w:sz w:val="22"/>
          <w:szCs w:val="22"/>
        </w:rPr>
        <w:t xml:space="preserve">21. 11000. rindā </w:t>
      </w:r>
      <w:r w:rsidRPr="00F07FF0">
        <w:rPr>
          <w:rFonts w:ascii="Calibri" w:hAnsi="Calibri" w:cs="Calibri"/>
          <w:b/>
          <w:bCs/>
          <w:sz w:val="22"/>
          <w:szCs w:val="22"/>
        </w:rPr>
        <w:t>„Tirdzniecības kredīti (pircēju un pasūtītāju parādi) un avansi”</w:t>
      </w:r>
      <w:r w:rsidRPr="00F07FF0">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F07FF0" w:rsidRDefault="00961785" w:rsidP="00961785">
      <w:pPr>
        <w:spacing w:line="276" w:lineRule="auto"/>
        <w:ind w:left="426"/>
        <w:jc w:val="both"/>
        <w:rPr>
          <w:rFonts w:ascii="Calibri" w:hAnsi="Calibri" w:cs="Calibri"/>
          <w:sz w:val="22"/>
          <w:szCs w:val="22"/>
        </w:rPr>
      </w:pPr>
      <w:r w:rsidRPr="00F07FF0">
        <w:rPr>
          <w:rFonts w:ascii="Calibri" w:hAnsi="Calibri" w:cs="Calibri"/>
          <w:sz w:val="22"/>
          <w:szCs w:val="22"/>
        </w:rPr>
        <w:t>Informācija šajā rindā ir bilances aktīva:</w:t>
      </w:r>
    </w:p>
    <w:p w14:paraId="2E790855" w14:textId="77777777" w:rsidR="00961785" w:rsidRPr="00F07FF0" w:rsidRDefault="00961785" w:rsidP="00961785">
      <w:pPr>
        <w:spacing w:line="276" w:lineRule="auto"/>
        <w:ind w:left="709" w:hanging="142"/>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 xml:space="preserve"> </w:t>
      </w:r>
    </w:p>
    <w:p w14:paraId="74415F8B" w14:textId="77777777" w:rsidR="00961785" w:rsidRPr="00F07FF0" w:rsidRDefault="00961785" w:rsidP="00961785">
      <w:pPr>
        <w:spacing w:line="276" w:lineRule="auto"/>
        <w:ind w:left="993" w:hanging="142"/>
        <w:rPr>
          <w:rFonts w:ascii="Calibri" w:hAnsi="Calibri" w:cs="Calibri"/>
          <w:iCs/>
          <w:sz w:val="22"/>
          <w:szCs w:val="22"/>
        </w:rPr>
      </w:pPr>
      <w:r w:rsidRPr="00F07FF0">
        <w:rPr>
          <w:rFonts w:ascii="Calibri" w:hAnsi="Calibri" w:cs="Calibri"/>
          <w:sz w:val="22"/>
          <w:szCs w:val="22"/>
        </w:rPr>
        <w:t xml:space="preserve">- grupas </w:t>
      </w:r>
      <w:r w:rsidRPr="00F07FF0">
        <w:rPr>
          <w:rFonts w:ascii="Calibri" w:hAnsi="Calibri" w:cs="Calibri"/>
          <w:iCs/>
          <w:sz w:val="22"/>
          <w:szCs w:val="22"/>
        </w:rPr>
        <w:t xml:space="preserve">„Pamatlīdzekļi” </w:t>
      </w:r>
    </w:p>
    <w:p w14:paraId="0AFB6052"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pamatlīdzekļiem”</w:t>
      </w:r>
      <w:r w:rsidRPr="00F07FF0">
        <w:rPr>
          <w:rFonts w:ascii="Calibri" w:hAnsi="Calibri" w:cs="Calibri"/>
          <w:sz w:val="22"/>
          <w:szCs w:val="22"/>
        </w:rPr>
        <w:t xml:space="preserve">, </w:t>
      </w:r>
    </w:p>
    <w:p w14:paraId="68AAD0F9"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„Nemateriālie ieguldījumi”</w:t>
      </w:r>
      <w:r w:rsidRPr="00F07FF0">
        <w:rPr>
          <w:rFonts w:ascii="Calibri" w:hAnsi="Calibri" w:cs="Calibri"/>
          <w:sz w:val="22"/>
          <w:szCs w:val="22"/>
        </w:rPr>
        <w:t xml:space="preserve"> </w:t>
      </w:r>
    </w:p>
    <w:p w14:paraId="7C1FE09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nemateriāliem līdzekļiem”</w:t>
      </w:r>
      <w:r w:rsidRPr="00F07FF0">
        <w:rPr>
          <w:rFonts w:ascii="Calibri" w:hAnsi="Calibri" w:cs="Calibri"/>
          <w:sz w:val="22"/>
          <w:szCs w:val="22"/>
        </w:rPr>
        <w:t xml:space="preserve">; </w:t>
      </w:r>
    </w:p>
    <w:p w14:paraId="6DF7A531" w14:textId="77777777" w:rsidR="00961785" w:rsidRPr="00F07FF0" w:rsidRDefault="00961785" w:rsidP="00961785">
      <w:pPr>
        <w:spacing w:line="276" w:lineRule="auto"/>
        <w:ind w:left="709" w:hanging="142"/>
        <w:rPr>
          <w:rFonts w:ascii="Calibri" w:hAnsi="Calibri" w:cs="Calibri"/>
          <w:iCs/>
          <w:sz w:val="22"/>
          <w:szCs w:val="22"/>
        </w:rPr>
      </w:pPr>
      <w:r w:rsidRPr="00F07FF0">
        <w:rPr>
          <w:rFonts w:ascii="Calibri" w:hAnsi="Calibri" w:cs="Calibri"/>
          <w:sz w:val="22"/>
          <w:szCs w:val="22"/>
        </w:rPr>
        <w:t xml:space="preserve">- iedaļas </w:t>
      </w:r>
      <w:r w:rsidRPr="00F07FF0">
        <w:rPr>
          <w:rFonts w:ascii="Calibri" w:hAnsi="Calibri" w:cs="Calibri"/>
          <w:iCs/>
          <w:sz w:val="22"/>
          <w:szCs w:val="22"/>
        </w:rPr>
        <w:t xml:space="preserve">„Apgrozāmie līdzekļi” </w:t>
      </w:r>
    </w:p>
    <w:p w14:paraId="50894CC0"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„Krājumi”</w:t>
      </w:r>
      <w:r w:rsidRPr="00F07FF0">
        <w:rPr>
          <w:rFonts w:ascii="Calibri" w:hAnsi="Calibri" w:cs="Calibri"/>
          <w:sz w:val="22"/>
          <w:szCs w:val="22"/>
        </w:rPr>
        <w:t xml:space="preserve"> </w:t>
      </w:r>
    </w:p>
    <w:p w14:paraId="3E5236A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precēm”,</w:t>
      </w:r>
      <w:r w:rsidRPr="00F07FF0">
        <w:rPr>
          <w:rFonts w:ascii="Calibri" w:hAnsi="Calibri" w:cs="Calibri"/>
          <w:sz w:val="22"/>
          <w:szCs w:val="22"/>
        </w:rPr>
        <w:t xml:space="preserve"> </w:t>
      </w:r>
    </w:p>
    <w:p w14:paraId="73072A0F"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„Debitori”</w:t>
      </w:r>
      <w:r w:rsidRPr="00F07FF0">
        <w:rPr>
          <w:rFonts w:ascii="Calibri" w:hAnsi="Calibri" w:cs="Calibri"/>
          <w:sz w:val="22"/>
          <w:szCs w:val="22"/>
        </w:rPr>
        <w:t xml:space="preserve"> </w:t>
      </w:r>
    </w:p>
    <w:p w14:paraId="74E584A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„Pircēju un pasūtītāju parādi”</w:t>
      </w:r>
      <w:r w:rsidRPr="00F07FF0">
        <w:rPr>
          <w:rFonts w:ascii="Calibri" w:hAnsi="Calibri" w:cs="Calibri"/>
          <w:sz w:val="22"/>
          <w:szCs w:val="22"/>
        </w:rPr>
        <w:t xml:space="preserve">, </w:t>
      </w:r>
    </w:p>
    <w:p w14:paraId="241EB03E"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„Radniecīgo sabiedrību parādi”</w:t>
      </w:r>
      <w:r w:rsidRPr="00F07FF0">
        <w:rPr>
          <w:rFonts w:ascii="Calibri" w:hAnsi="Calibri" w:cs="Calibri"/>
          <w:sz w:val="22"/>
          <w:szCs w:val="22"/>
        </w:rPr>
        <w:t xml:space="preserve">, </w:t>
      </w:r>
    </w:p>
    <w:p w14:paraId="485C0F91"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„Asociēto sabiedrību parādi”</w:t>
      </w:r>
      <w:r w:rsidRPr="00F07FF0">
        <w:rPr>
          <w:rFonts w:ascii="Calibri" w:hAnsi="Calibri" w:cs="Calibri"/>
          <w:sz w:val="22"/>
          <w:szCs w:val="22"/>
        </w:rPr>
        <w:t xml:space="preserve">, </w:t>
      </w:r>
    </w:p>
    <w:p w14:paraId="0ECE0DBD"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„Citi debitori”</w:t>
      </w:r>
      <w:r w:rsidRPr="00F07FF0">
        <w:rPr>
          <w:rFonts w:ascii="Calibri" w:hAnsi="Calibri" w:cs="Calibri"/>
          <w:sz w:val="22"/>
          <w:szCs w:val="22"/>
        </w:rPr>
        <w:t xml:space="preserve"> sastāvdaļas.</w:t>
      </w:r>
    </w:p>
    <w:p w14:paraId="11F1B9E5"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22. 12000. rindā </w:t>
      </w:r>
      <w:r w:rsidRPr="00F07FF0">
        <w:rPr>
          <w:rFonts w:ascii="Calibri" w:hAnsi="Calibri" w:cs="Calibri"/>
          <w:b/>
          <w:bCs/>
          <w:color w:val="000000"/>
          <w:sz w:val="22"/>
          <w:szCs w:val="22"/>
        </w:rPr>
        <w:t>„Nemateriālie ieguldījumi”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099C8203"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54346117"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grupas</w:t>
      </w:r>
      <w:r w:rsidRPr="00F07FF0">
        <w:rPr>
          <w:rFonts w:ascii="Calibri" w:hAnsi="Calibri" w:cs="Calibri"/>
          <w:iCs/>
          <w:color w:val="000000"/>
          <w:sz w:val="22"/>
          <w:szCs w:val="22"/>
        </w:rPr>
        <w:t xml:space="preserve"> „Nemateriālie ieguldījumi”</w:t>
      </w:r>
    </w:p>
    <w:p w14:paraId="787D96F1"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„Attīstības izmaksas”</w:t>
      </w:r>
      <w:r w:rsidRPr="00F07FF0">
        <w:rPr>
          <w:rFonts w:ascii="Calibri" w:hAnsi="Calibri" w:cs="Calibri"/>
          <w:color w:val="000000"/>
          <w:sz w:val="22"/>
          <w:szCs w:val="22"/>
        </w:rPr>
        <w:t>;</w:t>
      </w:r>
    </w:p>
    <w:p w14:paraId="05148D25"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„Koncesijas, patenti, licences, preču zīmes u.tml. tiesības”</w:t>
      </w:r>
      <w:r w:rsidRPr="00F07FF0">
        <w:rPr>
          <w:rFonts w:ascii="Calibri" w:hAnsi="Calibri" w:cs="Calibri"/>
          <w:color w:val="000000"/>
          <w:sz w:val="22"/>
          <w:szCs w:val="22"/>
        </w:rPr>
        <w:t>;</w:t>
      </w:r>
    </w:p>
    <w:p w14:paraId="00778602"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„Citi nemateriālie ieguldījumi”</w:t>
      </w:r>
      <w:r w:rsidRPr="00F07FF0">
        <w:rPr>
          <w:rFonts w:ascii="Calibri" w:hAnsi="Calibri" w:cs="Calibri"/>
          <w:color w:val="000000"/>
          <w:sz w:val="22"/>
          <w:szCs w:val="22"/>
        </w:rPr>
        <w:t>;</w:t>
      </w:r>
    </w:p>
    <w:p w14:paraId="045CABBC"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„Nemateriālā vērtība”</w:t>
      </w:r>
      <w:r w:rsidRPr="00F07FF0">
        <w:rPr>
          <w:rFonts w:ascii="Calibri" w:hAnsi="Calibri" w:cs="Calibri"/>
          <w:color w:val="000000"/>
          <w:sz w:val="22"/>
          <w:szCs w:val="22"/>
        </w:rPr>
        <w:t>.</w:t>
      </w:r>
    </w:p>
    <w:p w14:paraId="7234F6D4" w14:textId="77777777" w:rsidR="00961785" w:rsidRPr="00F07FF0" w:rsidRDefault="00961785" w:rsidP="00961785">
      <w:pPr>
        <w:tabs>
          <w:tab w:val="left" w:pos="720"/>
        </w:tabs>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23. 13000. rindā </w:t>
      </w:r>
      <w:r w:rsidRPr="00F07FF0">
        <w:rPr>
          <w:rFonts w:ascii="Calibri" w:hAnsi="Calibri" w:cs="Calibri"/>
          <w:b/>
          <w:bCs/>
          <w:color w:val="000000"/>
          <w:sz w:val="22"/>
          <w:szCs w:val="22"/>
        </w:rPr>
        <w:t xml:space="preserve">„Pamatlīdzekļi </w:t>
      </w:r>
      <w:r w:rsidRPr="00F07FF0">
        <w:rPr>
          <w:rFonts w:ascii="Calibri" w:hAnsi="Calibri" w:cs="Calibri"/>
          <w:b/>
          <w:bCs/>
          <w:sz w:val="22"/>
          <w:szCs w:val="22"/>
        </w:rPr>
        <w:t>(pamatlīdzekļi, ieguldījuma īpašumi un bioloģiskie aktīvi)</w:t>
      </w:r>
      <w:r w:rsidRPr="00F07FF0">
        <w:rPr>
          <w:rFonts w:ascii="Calibri" w:hAnsi="Calibri" w:cs="Calibri"/>
          <w:b/>
          <w:bCs/>
          <w:color w:val="000000"/>
          <w:sz w:val="22"/>
          <w:szCs w:val="22"/>
        </w:rPr>
        <w:t>”</w:t>
      </w:r>
      <w:r w:rsidRPr="00F07FF0">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w:t>
      </w:r>
      <w:r w:rsidRPr="00F07FF0">
        <w:rPr>
          <w:rFonts w:ascii="Calibri" w:hAnsi="Calibri" w:cs="Calibri"/>
          <w:color w:val="000000"/>
          <w:sz w:val="22"/>
          <w:szCs w:val="22"/>
        </w:rPr>
        <w:lastRenderedPageBreak/>
        <w:t xml:space="preserve">zemesgabalus, ēkas, transportlīdzekļus, iekārtas u.tml. aktīvus. </w:t>
      </w:r>
    </w:p>
    <w:p w14:paraId="74EE1CCE"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6DD3FA1A"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782EAD9B"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„Pamatlīdzekļi (pamatlīdzekļi, ieguldījuma īpašumi un bioloģiskie aktīvi”</w:t>
      </w:r>
    </w:p>
    <w:p w14:paraId="31C6FE62"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color w:val="000000"/>
          <w:sz w:val="22"/>
          <w:szCs w:val="22"/>
        </w:rPr>
        <w:t>„</w:t>
      </w:r>
      <w:r w:rsidRPr="00F07FF0">
        <w:rPr>
          <w:rFonts w:ascii="Calibri" w:hAnsi="Calibri" w:cs="Calibri"/>
          <w:sz w:val="22"/>
          <w:szCs w:val="22"/>
        </w:rPr>
        <w:t>Nekustamie īpašumi”:</w:t>
      </w:r>
    </w:p>
    <w:p w14:paraId="3A19BECF" w14:textId="77777777" w:rsidR="00961785" w:rsidRPr="00F07FF0" w:rsidRDefault="00961785" w:rsidP="00961785">
      <w:pPr>
        <w:spacing w:line="256" w:lineRule="atLeast"/>
        <w:ind w:left="1276"/>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color w:val="000000"/>
          <w:sz w:val="22"/>
          <w:szCs w:val="22"/>
        </w:rPr>
        <w:t>„</w:t>
      </w:r>
      <w:r w:rsidRPr="00F07FF0">
        <w:rPr>
          <w:rFonts w:ascii="Calibri" w:hAnsi="Calibri" w:cs="Calibri"/>
          <w:iCs/>
          <w:sz w:val="22"/>
          <w:szCs w:val="22"/>
        </w:rPr>
        <w:t>Zemes gabali, ēkas un inženierbūves”</w:t>
      </w:r>
      <w:r w:rsidRPr="00F07FF0">
        <w:rPr>
          <w:rFonts w:ascii="Calibri" w:hAnsi="Calibri" w:cs="Calibri"/>
          <w:sz w:val="22"/>
          <w:szCs w:val="22"/>
        </w:rPr>
        <w:t>,</w:t>
      </w:r>
    </w:p>
    <w:p w14:paraId="08B9D070" w14:textId="77777777" w:rsidR="00961785" w:rsidRPr="00F07FF0" w:rsidRDefault="00961785" w:rsidP="00961785">
      <w:pPr>
        <w:spacing w:line="256" w:lineRule="atLeast"/>
        <w:ind w:left="1276"/>
        <w:jc w:val="both"/>
        <w:rPr>
          <w:rFonts w:ascii="Calibri" w:hAnsi="Calibri" w:cs="Calibri"/>
          <w:iCs/>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sz w:val="22"/>
          <w:szCs w:val="22"/>
        </w:rPr>
        <w:t>„Ieguldījuma īpašumi”;</w:t>
      </w:r>
    </w:p>
    <w:p w14:paraId="5B7E05DE" w14:textId="77777777" w:rsidR="00961785" w:rsidRPr="00F07FF0" w:rsidRDefault="00961785" w:rsidP="00961785">
      <w:pPr>
        <w:spacing w:line="256" w:lineRule="atLeast"/>
        <w:ind w:left="993" w:firstLine="141"/>
        <w:jc w:val="both"/>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„Dzīvnieki un augi”</w:t>
      </w:r>
      <w:r w:rsidRPr="00F07FF0">
        <w:rPr>
          <w:rFonts w:ascii="Calibri" w:hAnsi="Calibri" w:cs="Calibri"/>
          <w:sz w:val="22"/>
          <w:szCs w:val="22"/>
        </w:rPr>
        <w:t>:</w:t>
      </w:r>
    </w:p>
    <w:p w14:paraId="0CB403CC"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color w:val="000000"/>
          <w:sz w:val="22"/>
          <w:szCs w:val="22"/>
        </w:rPr>
        <w:t>„</w:t>
      </w:r>
      <w:r w:rsidRPr="00F07FF0">
        <w:rPr>
          <w:rFonts w:ascii="Calibri" w:hAnsi="Calibri" w:cs="Calibri"/>
          <w:sz w:val="22"/>
          <w:szCs w:val="22"/>
        </w:rPr>
        <w:t>Darba vai produktīvie dzīvnieki un ilggadīgie stādījumi”,</w:t>
      </w:r>
    </w:p>
    <w:p w14:paraId="71025D08" w14:textId="77777777" w:rsidR="00961785" w:rsidRPr="00F07FF0" w:rsidRDefault="00961785" w:rsidP="00961785">
      <w:pPr>
        <w:spacing w:line="256" w:lineRule="atLeast"/>
        <w:ind w:left="1276"/>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“Bioloģiskie aktīvi”;</w:t>
      </w:r>
    </w:p>
    <w:p w14:paraId="02B7F764"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Ilgtermiņa ieguldījumi nomātajos pamatlīdzekļos”;</w:t>
      </w:r>
    </w:p>
    <w:p w14:paraId="669A77FD"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Ilgtermiņa ieguldījumi publiskā partnera pamatlīdzekļos”;</w:t>
      </w:r>
    </w:p>
    <w:p w14:paraId="4EFA1BC0"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Tehnoloģiskās iekārtas un ierīces”;</w:t>
      </w:r>
    </w:p>
    <w:p w14:paraId="6C076260"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Pārējie pamatlīdzekļi un inventārs”;</w:t>
      </w:r>
    </w:p>
    <w:p w14:paraId="7255DD9B"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Pamatlīdzekļu izveidošana un nepabeigto celtniecības objektu izmaksas”.</w:t>
      </w:r>
    </w:p>
    <w:p w14:paraId="63237054"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24. 14000. rindā </w:t>
      </w:r>
      <w:r w:rsidRPr="00F07FF0">
        <w:rPr>
          <w:rFonts w:ascii="Calibri" w:hAnsi="Calibri" w:cs="Calibri"/>
          <w:b/>
          <w:bCs/>
          <w:color w:val="000000"/>
          <w:sz w:val="22"/>
          <w:szCs w:val="22"/>
        </w:rPr>
        <w:t>„Krājumi”</w:t>
      </w:r>
      <w:r w:rsidRPr="00F07FF0">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4C248197"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2F8C5B24"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„Krājumi”</w:t>
      </w:r>
    </w:p>
    <w:p w14:paraId="36915363"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„Izejvielas, pamatmateriāli un palīgmateriāli”</w:t>
      </w:r>
      <w:r w:rsidRPr="00F07FF0">
        <w:rPr>
          <w:rFonts w:ascii="Calibri" w:hAnsi="Calibri" w:cs="Calibri"/>
          <w:color w:val="000000"/>
          <w:sz w:val="22"/>
          <w:szCs w:val="22"/>
        </w:rPr>
        <w:t>;</w:t>
      </w:r>
    </w:p>
    <w:p w14:paraId="0038D89B"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„Nepabeigtie ražojumi un pasūtījumi”</w:t>
      </w:r>
      <w:r w:rsidRPr="00F07FF0">
        <w:rPr>
          <w:rFonts w:ascii="Calibri" w:hAnsi="Calibri" w:cs="Calibri"/>
          <w:color w:val="000000"/>
          <w:sz w:val="22"/>
          <w:szCs w:val="22"/>
        </w:rPr>
        <w:t>;</w:t>
      </w:r>
    </w:p>
    <w:p w14:paraId="1FDA6B68"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„Gatavie ražojumi un preces pārdošanai”</w:t>
      </w:r>
      <w:r w:rsidRPr="00F07FF0">
        <w:rPr>
          <w:rFonts w:ascii="Calibri" w:hAnsi="Calibri" w:cs="Calibri"/>
          <w:color w:val="000000"/>
          <w:sz w:val="22"/>
          <w:szCs w:val="22"/>
        </w:rPr>
        <w:t>;</w:t>
      </w:r>
    </w:p>
    <w:p w14:paraId="195737FF" w14:textId="77777777" w:rsidR="00961785" w:rsidRPr="00F07FF0" w:rsidRDefault="00961785" w:rsidP="00961785">
      <w:pPr>
        <w:tabs>
          <w:tab w:val="left" w:pos="900"/>
        </w:tabs>
        <w:spacing w:line="276" w:lineRule="auto"/>
        <w:ind w:left="1276" w:right="-395" w:hanging="142"/>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„Dzīvnieki un viengadīgie stādījumi”:</w:t>
      </w:r>
    </w:p>
    <w:p w14:paraId="420BF0E0" w14:textId="77777777" w:rsidR="00961785" w:rsidRPr="00F07FF0" w:rsidRDefault="00961785" w:rsidP="00961785">
      <w:pPr>
        <w:tabs>
          <w:tab w:val="left" w:pos="900"/>
        </w:tabs>
        <w:spacing w:line="276" w:lineRule="auto"/>
        <w:ind w:left="1276" w:right="-395"/>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“Dzīvnieki un viengadīgie stādījumi”,</w:t>
      </w:r>
    </w:p>
    <w:p w14:paraId="5F24A6E7" w14:textId="77777777" w:rsidR="00961785" w:rsidRPr="00F07FF0" w:rsidRDefault="00961785" w:rsidP="00961785">
      <w:pPr>
        <w:tabs>
          <w:tab w:val="left" w:pos="900"/>
        </w:tabs>
        <w:spacing w:line="276" w:lineRule="auto"/>
        <w:ind w:left="1276" w:right="-395"/>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“Bioloģiskie aktīvi”;</w:t>
      </w:r>
    </w:p>
    <w:p w14:paraId="1C23CA7B" w14:textId="77777777" w:rsidR="00961785" w:rsidRPr="00F07FF0" w:rsidRDefault="00961785" w:rsidP="00961785">
      <w:pPr>
        <w:tabs>
          <w:tab w:val="left" w:pos="900"/>
        </w:tabs>
        <w:spacing w:line="276" w:lineRule="auto"/>
        <w:ind w:left="1276" w:right="-395" w:hanging="142"/>
        <w:rPr>
          <w:rFonts w:ascii="Calibri" w:hAnsi="Calibri" w:cs="Calibri"/>
          <w:iCs/>
          <w:color w:val="000000"/>
          <w:sz w:val="22"/>
          <w:szCs w:val="22"/>
        </w:rPr>
      </w:pPr>
      <w:r w:rsidRPr="00F07FF0">
        <w:rPr>
          <w:rFonts w:ascii="Calibri" w:hAnsi="Calibri" w:cs="Calibri"/>
          <w:iCs/>
          <w:color w:val="000000"/>
          <w:sz w:val="22"/>
          <w:szCs w:val="22"/>
        </w:rPr>
        <w:t>-postenis “Pārdošanai turēti ilgtermiņa ieguldījumi”.</w:t>
      </w:r>
    </w:p>
    <w:p w14:paraId="241B8D0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25. 15000. rindā </w:t>
      </w:r>
      <w:r w:rsidRPr="00F07FF0">
        <w:rPr>
          <w:rFonts w:ascii="Calibri" w:hAnsi="Calibri" w:cs="Calibri"/>
          <w:b/>
          <w:bCs/>
          <w:color w:val="000000"/>
          <w:sz w:val="22"/>
          <w:szCs w:val="22"/>
        </w:rPr>
        <w:t>„Uzkrātie ieņēmumi”</w:t>
      </w:r>
      <w:r w:rsidRPr="00F07FF0">
        <w:rPr>
          <w:rFonts w:ascii="Calibri" w:hAnsi="Calibri" w:cs="Calibri"/>
          <w:color w:val="000000"/>
          <w:sz w:val="22"/>
          <w:szCs w:val="22"/>
        </w:rPr>
        <w:t xml:space="preserve"> informācija atbilst bilances aktīva </w:t>
      </w:r>
    </w:p>
    <w:p w14:paraId="4FFD1B4E"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3C0D652A"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68EED053"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„Uzkrātie ieņēmumi”.</w:t>
      </w:r>
    </w:p>
    <w:p w14:paraId="2CBAF8B7"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26. 16000. rindā </w:t>
      </w:r>
      <w:r w:rsidRPr="00F07FF0">
        <w:rPr>
          <w:rFonts w:ascii="Calibri" w:hAnsi="Calibri" w:cs="Calibri"/>
          <w:b/>
          <w:bCs/>
          <w:color w:val="000000"/>
          <w:sz w:val="22"/>
          <w:szCs w:val="22"/>
        </w:rPr>
        <w:t>„Nākamo periodu izmaksas”</w:t>
      </w:r>
      <w:r w:rsidRPr="00F07FF0">
        <w:rPr>
          <w:rFonts w:ascii="Calibri" w:hAnsi="Calibri" w:cs="Calibri"/>
          <w:color w:val="000000"/>
          <w:sz w:val="22"/>
          <w:szCs w:val="22"/>
        </w:rPr>
        <w:t xml:space="preserve"> informācija atbilst bilances aktīva</w:t>
      </w:r>
    </w:p>
    <w:p w14:paraId="1EC1D27A"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0CB460B3"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7EEE665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„Nākamo periodu izmaksas”.</w:t>
      </w:r>
    </w:p>
    <w:p w14:paraId="1AD974C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27. 20000. rindā </w:t>
      </w:r>
      <w:r w:rsidRPr="00F07FF0">
        <w:rPr>
          <w:rFonts w:ascii="Calibri" w:hAnsi="Calibri" w:cs="Calibri"/>
          <w:b/>
          <w:bCs/>
          <w:color w:val="000000"/>
          <w:sz w:val="22"/>
          <w:szCs w:val="22"/>
        </w:rPr>
        <w:t>„Atliktā nodokļa aktīvi”</w:t>
      </w:r>
      <w:r w:rsidRPr="00F07FF0">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F07FF0" w:rsidRDefault="00961785" w:rsidP="00961785">
      <w:pPr>
        <w:ind w:left="284"/>
        <w:jc w:val="both"/>
        <w:rPr>
          <w:rFonts w:ascii="Calibri" w:hAnsi="Calibri" w:cs="Calibri"/>
          <w:sz w:val="22"/>
          <w:szCs w:val="22"/>
        </w:rPr>
      </w:pPr>
      <w:r w:rsidRPr="00F07FF0">
        <w:rPr>
          <w:rFonts w:ascii="Calibri" w:hAnsi="Calibri" w:cs="Calibri"/>
          <w:sz w:val="22"/>
          <w:szCs w:val="22"/>
        </w:rPr>
        <w:t>Informācija šajā rindā ir bilances aktīva daļas:</w:t>
      </w:r>
    </w:p>
    <w:p w14:paraId="47923647" w14:textId="77777777" w:rsidR="00961785" w:rsidRPr="00F07FF0" w:rsidRDefault="00961785" w:rsidP="00961785">
      <w:pPr>
        <w:ind w:left="709" w:hanging="142"/>
        <w:jc w:val="both"/>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w:t>
      </w:r>
    </w:p>
    <w:p w14:paraId="4F39109E" w14:textId="77777777" w:rsidR="00961785" w:rsidRPr="00F07FF0" w:rsidRDefault="00961785" w:rsidP="00961785">
      <w:pPr>
        <w:ind w:left="993" w:hanging="142"/>
        <w:jc w:val="both"/>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w:t>
      </w:r>
    </w:p>
    <w:p w14:paraId="5B3F5A88"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postenis “Atliktā nodokļa aktīvi”.</w:t>
      </w:r>
    </w:p>
    <w:p w14:paraId="28810B25"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28. 20500. rinda </w:t>
      </w:r>
      <w:r w:rsidRPr="00F07FF0">
        <w:rPr>
          <w:rFonts w:ascii="Calibri" w:hAnsi="Calibri" w:cs="Calibri"/>
          <w:b/>
          <w:color w:val="000000"/>
          <w:sz w:val="22"/>
          <w:szCs w:val="22"/>
        </w:rPr>
        <w:t>„Darba ņēmēju iespēju līgumi”</w:t>
      </w:r>
      <w:r w:rsidRPr="00F07FF0">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29. 20750. rinda </w:t>
      </w:r>
      <w:r w:rsidRPr="00F07FF0">
        <w:rPr>
          <w:rFonts w:ascii="Calibri" w:hAnsi="Calibri" w:cs="Calibri"/>
          <w:b/>
          <w:color w:val="000000"/>
          <w:sz w:val="22"/>
          <w:szCs w:val="22"/>
        </w:rPr>
        <w:t xml:space="preserve">„Apdrošināšanas polišu nenopelnīto prēmiju un piekritušo atlīdzību prasības” </w:t>
      </w:r>
      <w:r w:rsidRPr="00F07FF0">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30. 21000. rinda </w:t>
      </w:r>
      <w:r w:rsidRPr="00F07FF0">
        <w:rPr>
          <w:rFonts w:ascii="Calibri" w:hAnsi="Calibri" w:cs="Calibri"/>
          <w:b/>
          <w:bCs/>
          <w:color w:val="000000"/>
          <w:sz w:val="22"/>
          <w:szCs w:val="22"/>
        </w:rPr>
        <w:t>„Citi iepriekš neuzskaitīti debitori”</w:t>
      </w:r>
      <w:r w:rsidRPr="00F07FF0">
        <w:rPr>
          <w:rFonts w:ascii="Calibri" w:hAnsi="Calibri" w:cs="Calibri"/>
          <w:color w:val="000000"/>
          <w:sz w:val="22"/>
          <w:szCs w:val="22"/>
        </w:rPr>
        <w:t xml:space="preserve"> sastāv no visiem citu debitoru parādiem, kas ir finanšu prasības.</w:t>
      </w:r>
    </w:p>
    <w:p w14:paraId="151A0470"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222903F2"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1A892ACA"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1B3B52FD"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„Citi debitori”</w:t>
      </w:r>
      <w:r w:rsidRPr="00F07FF0">
        <w:rPr>
          <w:rFonts w:ascii="Calibri" w:hAnsi="Calibri" w:cs="Calibri"/>
          <w:color w:val="000000"/>
          <w:sz w:val="22"/>
          <w:szCs w:val="22"/>
        </w:rPr>
        <w:t xml:space="preserve"> sastāvdaļa.</w:t>
      </w:r>
    </w:p>
    <w:p w14:paraId="4DEB71F3"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31. 30000. rinda </w:t>
      </w:r>
      <w:r w:rsidRPr="00F07FF0">
        <w:rPr>
          <w:rFonts w:ascii="Calibri" w:hAnsi="Calibri" w:cs="Calibri"/>
          <w:b/>
          <w:bCs/>
          <w:color w:val="000000"/>
          <w:sz w:val="22"/>
          <w:szCs w:val="22"/>
        </w:rPr>
        <w:t>„BILANCE”</w:t>
      </w:r>
      <w:r w:rsidRPr="00F07FF0">
        <w:rPr>
          <w:rFonts w:ascii="Calibri" w:hAnsi="Calibri" w:cs="Calibri"/>
          <w:color w:val="000000"/>
          <w:sz w:val="22"/>
          <w:szCs w:val="22"/>
        </w:rPr>
        <w:t xml:space="preserve"> ietver visu veidlapā minēto finanšu un </w:t>
      </w:r>
      <w:proofErr w:type="spellStart"/>
      <w:r w:rsidRPr="00F07FF0">
        <w:rPr>
          <w:rFonts w:ascii="Calibri" w:hAnsi="Calibri" w:cs="Calibri"/>
          <w:color w:val="000000"/>
          <w:sz w:val="22"/>
          <w:szCs w:val="22"/>
        </w:rPr>
        <w:t>nefinanšu</w:t>
      </w:r>
      <w:proofErr w:type="spellEnd"/>
      <w:r w:rsidRPr="00F07FF0">
        <w:rPr>
          <w:rFonts w:ascii="Calibri" w:hAnsi="Calibri" w:cs="Calibri"/>
          <w:color w:val="000000"/>
          <w:sz w:val="22"/>
          <w:szCs w:val="22"/>
        </w:rPr>
        <w:t xml:space="preserve"> aktīvu kopsummu.</w:t>
      </w:r>
    </w:p>
    <w:p w14:paraId="5C7F6066" w14:textId="77777777" w:rsidR="00961785" w:rsidRPr="00F07FF0" w:rsidRDefault="00961785" w:rsidP="00961785">
      <w:pPr>
        <w:spacing w:line="276" w:lineRule="auto"/>
        <w:jc w:val="both"/>
        <w:rPr>
          <w:rFonts w:ascii="Calibri" w:hAnsi="Calibri" w:cs="Calibri"/>
          <w:color w:val="000000"/>
          <w:sz w:val="22"/>
          <w:szCs w:val="22"/>
        </w:rPr>
      </w:pPr>
    </w:p>
    <w:p w14:paraId="1DA22331" w14:textId="77777777" w:rsidR="00961785" w:rsidRPr="00F07FF0" w:rsidRDefault="00961785" w:rsidP="00A00602">
      <w:pPr>
        <w:keepNext/>
        <w:spacing w:line="276" w:lineRule="auto"/>
        <w:jc w:val="center"/>
        <w:rPr>
          <w:rFonts w:ascii="Calibri" w:hAnsi="Calibri" w:cs="Calibri"/>
          <w:b/>
          <w:bCs/>
          <w:color w:val="000000"/>
          <w:szCs w:val="22"/>
        </w:rPr>
      </w:pPr>
      <w:r w:rsidRPr="00F07FF0">
        <w:rPr>
          <w:rFonts w:ascii="Calibri" w:hAnsi="Calibri" w:cs="Calibri"/>
          <w:b/>
          <w:bCs/>
          <w:color w:val="000000"/>
          <w:szCs w:val="22"/>
        </w:rPr>
        <w:lastRenderedPageBreak/>
        <w:t>2.2. Finanšu pasīvi sadalījumā pa darījuma partneriem</w:t>
      </w:r>
    </w:p>
    <w:p w14:paraId="702CC51F" w14:textId="77777777" w:rsidR="00961785" w:rsidRPr="00F07FF0" w:rsidRDefault="00961785" w:rsidP="00961785">
      <w:pPr>
        <w:spacing w:line="276" w:lineRule="auto"/>
        <w:jc w:val="both"/>
        <w:rPr>
          <w:rFonts w:ascii="Calibri" w:hAnsi="Calibri" w:cs="Calibri"/>
          <w:color w:val="000000"/>
          <w:sz w:val="22"/>
          <w:szCs w:val="22"/>
        </w:rPr>
      </w:pPr>
    </w:p>
    <w:p w14:paraId="00932A8E"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32. 41000. rindā </w:t>
      </w:r>
      <w:r w:rsidRPr="00F07FF0">
        <w:rPr>
          <w:rFonts w:ascii="Calibri" w:hAnsi="Calibri" w:cs="Calibri"/>
          <w:b/>
          <w:bCs/>
          <w:color w:val="000000"/>
          <w:sz w:val="22"/>
          <w:szCs w:val="22"/>
        </w:rPr>
        <w:t>„Pašu kapitāls”</w:t>
      </w:r>
      <w:r w:rsidRPr="00F07FF0">
        <w:rPr>
          <w:rFonts w:ascii="Calibri" w:hAnsi="Calibri" w:cs="Calibri"/>
          <w:iCs/>
          <w:color w:val="000000"/>
          <w:sz w:val="22"/>
          <w:szCs w:val="22"/>
        </w:rPr>
        <w:t xml:space="preserve"> </w:t>
      </w:r>
      <w:r w:rsidRPr="00F07FF0">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pasīva:</w:t>
      </w:r>
    </w:p>
    <w:p w14:paraId="47497F30"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„Pašu kapitāls”</w:t>
      </w:r>
      <w:r w:rsidRPr="00F07FF0">
        <w:rPr>
          <w:rFonts w:ascii="Calibri" w:hAnsi="Calibri" w:cs="Calibri"/>
          <w:color w:val="000000"/>
          <w:sz w:val="22"/>
          <w:szCs w:val="22"/>
        </w:rPr>
        <w:t>:</w:t>
      </w:r>
    </w:p>
    <w:p w14:paraId="69A11F70"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postenis </w:t>
      </w:r>
      <w:r w:rsidRPr="00F07FF0">
        <w:rPr>
          <w:rFonts w:ascii="Calibri" w:hAnsi="Calibri" w:cs="Calibri"/>
          <w:iCs/>
          <w:color w:val="000000"/>
          <w:sz w:val="22"/>
          <w:szCs w:val="22"/>
        </w:rPr>
        <w:t>„Akciju vai daļu kapitāls (pamatkapitāls)”</w:t>
      </w:r>
      <w:r w:rsidRPr="00F07FF0">
        <w:rPr>
          <w:rFonts w:ascii="Calibri" w:hAnsi="Calibri" w:cs="Calibri"/>
          <w:color w:val="000000"/>
          <w:sz w:val="22"/>
          <w:szCs w:val="22"/>
        </w:rPr>
        <w:t>;</w:t>
      </w:r>
    </w:p>
    <w:p w14:paraId="65400512" w14:textId="77777777" w:rsidR="00961785" w:rsidRPr="00F07FF0" w:rsidRDefault="00961785" w:rsidP="00961785">
      <w:pPr>
        <w:spacing w:line="276" w:lineRule="auto"/>
        <w:ind w:left="993" w:hanging="142"/>
        <w:rPr>
          <w:rFonts w:ascii="Calibri" w:hAnsi="Calibri" w:cs="Calibri"/>
          <w:b/>
          <w:b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„Akciju (daļu) emisijas uzcenojums”</w:t>
      </w:r>
      <w:r w:rsidRPr="00F07FF0">
        <w:rPr>
          <w:rFonts w:ascii="Calibri" w:hAnsi="Calibri" w:cs="Calibri"/>
          <w:color w:val="000000"/>
          <w:sz w:val="22"/>
          <w:szCs w:val="22"/>
        </w:rPr>
        <w:t>;</w:t>
      </w:r>
    </w:p>
    <w:p w14:paraId="640F6744" w14:textId="77777777" w:rsidR="00961785" w:rsidRPr="00F07FF0" w:rsidRDefault="00961785" w:rsidP="00961785">
      <w:pPr>
        <w:spacing w:line="276" w:lineRule="auto"/>
        <w:ind w:left="993" w:hanging="142"/>
        <w:rPr>
          <w:rFonts w:ascii="Calibri" w:hAnsi="Calibri" w:cs="Calibri"/>
          <w:b/>
          <w:b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„Ilgtermiņa ieguldījumu pārvērtēšanas rezerve”</w:t>
      </w:r>
      <w:r w:rsidRPr="00F07FF0">
        <w:rPr>
          <w:rFonts w:ascii="Calibri" w:hAnsi="Calibri" w:cs="Calibri"/>
          <w:color w:val="000000"/>
          <w:sz w:val="22"/>
          <w:szCs w:val="22"/>
        </w:rPr>
        <w:t>;</w:t>
      </w:r>
    </w:p>
    <w:p w14:paraId="3DF992D7"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„Finanšu instrumentu pārvērtēšanas rezerve”</w:t>
      </w:r>
      <w:r w:rsidRPr="00F07FF0">
        <w:rPr>
          <w:rFonts w:ascii="Calibri" w:hAnsi="Calibri" w:cs="Calibri"/>
          <w:color w:val="000000"/>
          <w:sz w:val="22"/>
          <w:szCs w:val="22"/>
        </w:rPr>
        <w:t>;</w:t>
      </w:r>
    </w:p>
    <w:p w14:paraId="2A83149A"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posteņa </w:t>
      </w:r>
      <w:r w:rsidRPr="00F07FF0">
        <w:rPr>
          <w:rFonts w:ascii="Calibri" w:hAnsi="Calibri" w:cs="Calibri"/>
          <w:iCs/>
          <w:color w:val="000000"/>
          <w:sz w:val="22"/>
          <w:szCs w:val="22"/>
        </w:rPr>
        <w:t>„Rezerves”:</w:t>
      </w:r>
    </w:p>
    <w:p w14:paraId="01BA3144" w14:textId="77777777" w:rsidR="00961785" w:rsidRPr="00F07FF0" w:rsidRDefault="00961785" w:rsidP="00961785">
      <w:pPr>
        <w:spacing w:line="276" w:lineRule="auto"/>
        <w:ind w:left="993" w:firstLine="141"/>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“Likumā noteiktās rezerves”,</w:t>
      </w:r>
    </w:p>
    <w:p w14:paraId="5F009E98" w14:textId="77777777" w:rsidR="00961785" w:rsidRPr="00F07FF0" w:rsidRDefault="00961785" w:rsidP="00961785">
      <w:pPr>
        <w:spacing w:line="276" w:lineRule="auto"/>
        <w:ind w:left="993" w:firstLine="141"/>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“Rezerves pašu akcijām vai daļām”,</w:t>
      </w:r>
    </w:p>
    <w:p w14:paraId="35D12375"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“Sabiedrības statūtos noteiktās rezerves”,</w:t>
      </w:r>
    </w:p>
    <w:p w14:paraId="334A221C"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“Rezerves, kas novirzītas attīstībai”,</w:t>
      </w:r>
    </w:p>
    <w:p w14:paraId="3E0B6783"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“Ārvalstu valūtu pārrēķināšanas rezerves”,</w:t>
      </w:r>
    </w:p>
    <w:p w14:paraId="568ED02D"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“Pārējās rezerves”;</w:t>
      </w:r>
    </w:p>
    <w:p w14:paraId="3FD5220B"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„Iepriekšējo gadu nesadalītā peļņa vai nesegtie zaudējumi”;</w:t>
      </w:r>
    </w:p>
    <w:p w14:paraId="6E87D5B6"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iCs/>
          <w:color w:val="000000"/>
          <w:sz w:val="22"/>
          <w:szCs w:val="22"/>
        </w:rPr>
        <w:t>- posteņa „Pārskata gada peļņa vai zaudējumi”.</w:t>
      </w:r>
    </w:p>
    <w:p w14:paraId="6C1E9F8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33. 41500. rindā </w:t>
      </w:r>
      <w:r w:rsidRPr="00F07FF0">
        <w:rPr>
          <w:rFonts w:ascii="Calibri" w:hAnsi="Calibri" w:cs="Calibri"/>
          <w:b/>
          <w:bCs/>
          <w:color w:val="000000"/>
          <w:sz w:val="22"/>
          <w:szCs w:val="22"/>
        </w:rPr>
        <w:t>„Akciju vai daļu kapitāls (pamatkapitāls)”</w:t>
      </w:r>
      <w:r w:rsidRPr="00F07FF0">
        <w:rPr>
          <w:rFonts w:ascii="Calibri" w:hAnsi="Calibri" w:cs="Calibri"/>
          <w:color w:val="000000"/>
          <w:sz w:val="22"/>
          <w:szCs w:val="22"/>
        </w:rPr>
        <w:t xml:space="preserve"> norāda akciju vai daļu kapitālu (pamatkapitālu). </w:t>
      </w:r>
    </w:p>
    <w:p w14:paraId="6DDAD3F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atbilst bilances pasīva daļa:</w:t>
      </w:r>
    </w:p>
    <w:p w14:paraId="7F035192"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iedaļas</w:t>
      </w:r>
      <w:r w:rsidRPr="00F07FF0">
        <w:rPr>
          <w:rFonts w:ascii="Calibri" w:hAnsi="Calibri" w:cs="Calibri"/>
          <w:iCs/>
          <w:color w:val="000000"/>
          <w:sz w:val="22"/>
          <w:szCs w:val="22"/>
        </w:rPr>
        <w:t xml:space="preserve"> „Pašu kapitāls”</w:t>
      </w:r>
      <w:r w:rsidRPr="00F07FF0">
        <w:rPr>
          <w:rFonts w:ascii="Calibri" w:hAnsi="Calibri" w:cs="Calibri"/>
          <w:color w:val="000000"/>
          <w:sz w:val="22"/>
          <w:szCs w:val="22"/>
        </w:rPr>
        <w:t>:</w:t>
      </w:r>
    </w:p>
    <w:p w14:paraId="3D5D44F3"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grupai </w:t>
      </w:r>
      <w:r w:rsidRPr="00F07FF0">
        <w:rPr>
          <w:rFonts w:ascii="Calibri" w:hAnsi="Calibri" w:cs="Calibri"/>
          <w:iCs/>
          <w:color w:val="000000"/>
          <w:sz w:val="22"/>
          <w:szCs w:val="22"/>
        </w:rPr>
        <w:t>„Akciju vai daļu kapitāls (pamatkapitāls)”</w:t>
      </w:r>
      <w:r w:rsidRPr="00F07FF0">
        <w:rPr>
          <w:rFonts w:ascii="Calibri" w:hAnsi="Calibri" w:cs="Calibri"/>
          <w:color w:val="000000"/>
          <w:sz w:val="22"/>
          <w:szCs w:val="22"/>
        </w:rPr>
        <w:t>.</w:t>
      </w:r>
    </w:p>
    <w:p w14:paraId="3E2B024F"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34. 42000. rindā </w:t>
      </w:r>
      <w:r w:rsidRPr="00F07FF0">
        <w:rPr>
          <w:rFonts w:ascii="Calibri" w:hAnsi="Calibri" w:cs="Calibri"/>
          <w:b/>
          <w:bCs/>
          <w:color w:val="000000"/>
          <w:sz w:val="22"/>
          <w:szCs w:val="22"/>
        </w:rPr>
        <w:t>„Uzkrājumi”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norāda noteiktus izdevumus, kas attiecas uz iepriekšējā perioda darījumiem, bet kuru apmaksas apjoms vai laiks vēl nav precīzi zināmi. Piemēram, var uzkrāt līdzekļus nākotnē paredzamām uzņēmuma pensiju izmaksām </w:t>
      </w:r>
      <w:r w:rsidRPr="00F07FF0">
        <w:rPr>
          <w:rFonts w:ascii="Calibri" w:hAnsi="Calibri" w:cs="Calibri"/>
          <w:color w:val="000000"/>
          <w:sz w:val="22"/>
          <w:szCs w:val="22"/>
        </w:rPr>
        <w:t>un citiem sociālajiem pabalstiem saviem darbiniekiem.</w:t>
      </w:r>
    </w:p>
    <w:p w14:paraId="130456F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pasīva daļas:</w:t>
      </w:r>
    </w:p>
    <w:p w14:paraId="48201FC3" w14:textId="77777777" w:rsidR="00961785" w:rsidRPr="00F07FF0" w:rsidRDefault="00961785" w:rsidP="00961785">
      <w:pPr>
        <w:spacing w:line="276" w:lineRule="auto"/>
        <w:ind w:left="709" w:hanging="142"/>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„Uzkrājumi”</w:t>
      </w:r>
      <w:r w:rsidRPr="00F07FF0">
        <w:rPr>
          <w:rFonts w:ascii="Calibri" w:hAnsi="Calibri" w:cs="Calibri"/>
          <w:color w:val="000000"/>
          <w:sz w:val="22"/>
          <w:szCs w:val="22"/>
        </w:rPr>
        <w:t>:</w:t>
      </w:r>
    </w:p>
    <w:p w14:paraId="136F5B60"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„Uzkrājumi pensijām un tamlīdzīgām saistībām”</w:t>
      </w:r>
      <w:r w:rsidRPr="00F07FF0">
        <w:rPr>
          <w:rFonts w:ascii="Calibri" w:hAnsi="Calibri" w:cs="Calibri"/>
          <w:color w:val="000000"/>
          <w:sz w:val="22"/>
          <w:szCs w:val="22"/>
        </w:rPr>
        <w:t>;</w:t>
      </w:r>
    </w:p>
    <w:p w14:paraId="32113C0E"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„Uzkrājumi paredzamajiem nodokļiem”</w:t>
      </w:r>
      <w:r w:rsidRPr="00F07FF0">
        <w:rPr>
          <w:rFonts w:ascii="Calibri" w:hAnsi="Calibri" w:cs="Calibri"/>
          <w:color w:val="000000"/>
          <w:sz w:val="22"/>
          <w:szCs w:val="22"/>
        </w:rPr>
        <w:t xml:space="preserve">; </w:t>
      </w:r>
    </w:p>
    <w:p w14:paraId="5A39B82E"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„Citi uzkrājumi”</w:t>
      </w:r>
      <w:r w:rsidRPr="00F07FF0">
        <w:rPr>
          <w:rFonts w:ascii="Calibri" w:hAnsi="Calibri" w:cs="Calibri"/>
          <w:color w:val="000000"/>
          <w:sz w:val="22"/>
          <w:szCs w:val="22"/>
        </w:rPr>
        <w:t>.</w:t>
      </w:r>
    </w:p>
    <w:p w14:paraId="735BA768" w14:textId="77777777" w:rsidR="00961785" w:rsidRPr="00F07FF0" w:rsidRDefault="00961785" w:rsidP="00961785">
      <w:pPr>
        <w:spacing w:line="276" w:lineRule="auto"/>
        <w:ind w:left="426" w:hanging="426"/>
        <w:jc w:val="both"/>
        <w:rPr>
          <w:rFonts w:ascii="Calibri" w:hAnsi="Calibri" w:cs="Calibri"/>
          <w:iCs/>
          <w:color w:val="000000"/>
          <w:sz w:val="22"/>
          <w:szCs w:val="22"/>
        </w:rPr>
      </w:pPr>
      <w:r w:rsidRPr="00F07FF0">
        <w:rPr>
          <w:rFonts w:ascii="Calibri" w:hAnsi="Calibri" w:cs="Calibri"/>
          <w:color w:val="000000"/>
          <w:sz w:val="22"/>
          <w:szCs w:val="22"/>
        </w:rPr>
        <w:t xml:space="preserve">35. 43000. rindā </w:t>
      </w:r>
      <w:r w:rsidRPr="00F07FF0">
        <w:rPr>
          <w:rFonts w:ascii="Calibri" w:hAnsi="Calibri" w:cs="Calibri"/>
          <w:b/>
          <w:bCs/>
          <w:color w:val="000000"/>
          <w:sz w:val="22"/>
          <w:szCs w:val="22"/>
        </w:rPr>
        <w:t>„Emitētie īstermiņa parāda vērtspapīri”</w:t>
      </w:r>
      <w:r w:rsidRPr="00F07FF0">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ir bilances pasīva:</w:t>
      </w:r>
    </w:p>
    <w:p w14:paraId="06F9EC0F"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3CE1B1D9"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3970A6B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„Maksājamie vekseļi”.</w:t>
      </w:r>
    </w:p>
    <w:p w14:paraId="31B8FFB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36. 44000. rindā </w:t>
      </w:r>
      <w:r w:rsidRPr="00F07FF0">
        <w:rPr>
          <w:rFonts w:ascii="Calibri" w:hAnsi="Calibri" w:cs="Calibri"/>
          <w:b/>
          <w:bCs/>
          <w:color w:val="000000"/>
          <w:sz w:val="22"/>
          <w:szCs w:val="22"/>
        </w:rPr>
        <w:t>„Emitētie ilgtermiņa parāda vērtspapīri”</w:t>
      </w:r>
      <w:r w:rsidRPr="00F07FF0">
        <w:rPr>
          <w:rFonts w:ascii="Calibri" w:hAnsi="Calibri" w:cs="Calibri"/>
          <w:color w:val="000000"/>
          <w:sz w:val="22"/>
          <w:szCs w:val="22"/>
        </w:rPr>
        <w:t xml:space="preserve"> (pēc sākotnēja termiņa)</w:t>
      </w:r>
      <w:r w:rsidRPr="00F07FF0">
        <w:rPr>
          <w:rFonts w:ascii="Calibri" w:hAnsi="Calibri" w:cs="Calibri"/>
          <w:iCs/>
          <w:color w:val="000000"/>
          <w:sz w:val="22"/>
          <w:szCs w:val="22"/>
        </w:rPr>
        <w:t xml:space="preserve"> </w:t>
      </w:r>
      <w:r w:rsidRPr="00F07FF0">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30964894"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106B23C5"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 xml:space="preserve">un </w:t>
      </w:r>
      <w:r w:rsidRPr="00F07FF0">
        <w:rPr>
          <w:rFonts w:ascii="Calibri" w:hAnsi="Calibri" w:cs="Calibri"/>
          <w:iCs/>
          <w:color w:val="000000"/>
          <w:sz w:val="22"/>
          <w:szCs w:val="22"/>
        </w:rPr>
        <w:t>„Īstermiņa kreditori”</w:t>
      </w:r>
    </w:p>
    <w:p w14:paraId="7947F369"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„Maksājamie vekseļi”</w:t>
      </w:r>
      <w:r w:rsidRPr="00F07FF0">
        <w:rPr>
          <w:rFonts w:ascii="Calibri" w:hAnsi="Calibri" w:cs="Calibri"/>
          <w:color w:val="000000"/>
          <w:sz w:val="22"/>
          <w:szCs w:val="22"/>
        </w:rPr>
        <w:t xml:space="preserve"> .</w:t>
      </w:r>
    </w:p>
    <w:p w14:paraId="585201D9"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37. 45000. rindā </w:t>
      </w:r>
      <w:r w:rsidRPr="00F07FF0">
        <w:rPr>
          <w:rFonts w:ascii="Calibri" w:hAnsi="Calibri" w:cs="Calibri"/>
          <w:b/>
          <w:bCs/>
          <w:color w:val="000000"/>
          <w:sz w:val="22"/>
          <w:szCs w:val="22"/>
        </w:rPr>
        <w:t>„Atvasinātie finanšu instrumenti”</w:t>
      </w:r>
      <w:r w:rsidRPr="00F07FF0">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3D0FFA2D"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28FD562F"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19E007A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„Atvasinātie finanšu instrumenti”.</w:t>
      </w:r>
    </w:p>
    <w:p w14:paraId="4291EBC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lastRenderedPageBreak/>
        <w:t xml:space="preserve">38. </w:t>
      </w:r>
      <w:r w:rsidRPr="00F07FF0">
        <w:rPr>
          <w:rFonts w:ascii="Calibri" w:hAnsi="Calibri" w:cs="Calibri"/>
          <w:b/>
          <w:bCs/>
          <w:color w:val="000000"/>
          <w:sz w:val="22"/>
          <w:szCs w:val="22"/>
        </w:rPr>
        <w:t>Aizņēmumos</w:t>
      </w:r>
      <w:r w:rsidRPr="00F07FF0">
        <w:rPr>
          <w:rFonts w:ascii="Calibri" w:hAnsi="Calibri" w:cs="Calibri"/>
          <w:color w:val="000000"/>
          <w:sz w:val="22"/>
          <w:szCs w:val="22"/>
        </w:rPr>
        <w:t xml:space="preserve"> (īstermiņa, ilgtermiņa attiecas uz 46000. un 47000. rindu) ietver: </w:t>
      </w:r>
    </w:p>
    <w:p w14:paraId="730E2865"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īstermiņa pārdošanas ar atpirkšanu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līgumus un ilgtermiņa pārdošanas ar atpirkšanu līgumus;</w:t>
      </w:r>
    </w:p>
    <w:p w14:paraId="0130B05E"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kas rodas sakarā ar nemonetārā zelta mijmaiņas līgumiem (īslaicīgie);</w:t>
      </w:r>
    </w:p>
    <w:p w14:paraId="43EABB6C"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finanšu nomu un pirkšanas uz nomaksu līgumus;</w:t>
      </w:r>
    </w:p>
    <w:p w14:paraId="1F24FDB2"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tirdzniecības kredītu finansēšanai;</w:t>
      </w:r>
    </w:p>
    <w:p w14:paraId="69256456"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hipotēku aizņēmumus;</w:t>
      </w:r>
    </w:p>
    <w:p w14:paraId="5A872CCE"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patēriņa kredītus;</w:t>
      </w:r>
    </w:p>
    <w:p w14:paraId="0ECEB474"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pagarināmos kredītus;</w:t>
      </w:r>
    </w:p>
    <w:p w14:paraId="2AED82E9"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ar pakāpenisku nomaksu;</w:t>
      </w:r>
    </w:p>
    <w:p w14:paraId="74C3E408"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kas piešķirti kā garantija zināmu saistību izpildei.</w:t>
      </w:r>
    </w:p>
    <w:p w14:paraId="1A0FFA6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39. 46000. rindā </w:t>
      </w:r>
      <w:r w:rsidRPr="00F07FF0">
        <w:rPr>
          <w:rFonts w:ascii="Calibri" w:hAnsi="Calibri" w:cs="Calibri"/>
          <w:b/>
          <w:bCs/>
          <w:color w:val="000000"/>
          <w:sz w:val="22"/>
          <w:szCs w:val="22"/>
        </w:rPr>
        <w:t>„Īstermiņa aizņēmumi”</w:t>
      </w:r>
      <w:r w:rsidRPr="00F07FF0">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40CE5C51"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7B86691"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0843AC09"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„Aizņēmumi pret obligācijām”</w:t>
      </w:r>
      <w:r w:rsidRPr="00F07FF0">
        <w:rPr>
          <w:rFonts w:ascii="Calibri" w:hAnsi="Calibri" w:cs="Calibri"/>
          <w:color w:val="000000"/>
          <w:sz w:val="22"/>
          <w:szCs w:val="22"/>
        </w:rPr>
        <w:t>,</w:t>
      </w:r>
    </w:p>
    <w:p w14:paraId="272B8334" w14:textId="77777777" w:rsidR="00961785" w:rsidRPr="00F07FF0" w:rsidRDefault="00961785" w:rsidP="00961785">
      <w:pPr>
        <w:tabs>
          <w:tab w:val="left" w:pos="180"/>
        </w:tabs>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„Akcijās pārvēršamie aizņēmumi”</w:t>
      </w:r>
      <w:r w:rsidRPr="00F07FF0">
        <w:rPr>
          <w:rFonts w:ascii="Calibri" w:hAnsi="Calibri" w:cs="Calibri"/>
          <w:color w:val="000000"/>
          <w:sz w:val="22"/>
          <w:szCs w:val="22"/>
        </w:rPr>
        <w:t>,</w:t>
      </w:r>
    </w:p>
    <w:p w14:paraId="4B5522A1"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„Aizņēmumi no kredītiestādēm”</w:t>
      </w:r>
      <w:r w:rsidRPr="00F07FF0">
        <w:rPr>
          <w:rFonts w:ascii="Calibri" w:hAnsi="Calibri" w:cs="Calibri"/>
          <w:color w:val="000000"/>
          <w:sz w:val="22"/>
          <w:szCs w:val="22"/>
        </w:rPr>
        <w:t>,</w:t>
      </w:r>
    </w:p>
    <w:p w14:paraId="1C1E51EF"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„Citi aizņēmumi”</w:t>
      </w:r>
      <w:r w:rsidRPr="00F07FF0">
        <w:rPr>
          <w:rFonts w:ascii="Calibri" w:hAnsi="Calibri" w:cs="Calibri"/>
          <w:color w:val="000000"/>
          <w:sz w:val="22"/>
          <w:szCs w:val="22"/>
        </w:rPr>
        <w:t>,</w:t>
      </w:r>
    </w:p>
    <w:p w14:paraId="5239F053"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13C58A5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w:t>
      </w:r>
      <w:r w:rsidRPr="00F07FF0">
        <w:rPr>
          <w:rFonts w:ascii="Calibri" w:hAnsi="Calibri" w:cs="Calibri"/>
          <w:color w:val="000000"/>
          <w:sz w:val="22"/>
          <w:szCs w:val="22"/>
        </w:rPr>
        <w:t xml:space="preserve"> sastāvdaļas.</w:t>
      </w:r>
    </w:p>
    <w:p w14:paraId="1C587AC1" w14:textId="77777777" w:rsidR="00961785" w:rsidRPr="00F07FF0" w:rsidRDefault="00961785" w:rsidP="00961785">
      <w:pPr>
        <w:keepNext/>
        <w:spacing w:line="276" w:lineRule="auto"/>
        <w:ind w:left="426" w:hanging="426"/>
        <w:jc w:val="both"/>
        <w:outlineLvl w:val="5"/>
        <w:rPr>
          <w:rFonts w:ascii="Calibri" w:hAnsi="Calibri" w:cs="Calibri"/>
          <w:color w:val="000000"/>
          <w:sz w:val="22"/>
          <w:szCs w:val="22"/>
        </w:rPr>
      </w:pPr>
      <w:r w:rsidRPr="00F07FF0">
        <w:rPr>
          <w:rFonts w:ascii="Calibri" w:hAnsi="Calibri" w:cs="Calibri"/>
          <w:color w:val="000000"/>
          <w:sz w:val="22"/>
          <w:szCs w:val="22"/>
        </w:rPr>
        <w:t xml:space="preserve">40. 47000. rindā </w:t>
      </w:r>
      <w:r w:rsidRPr="00F07FF0">
        <w:rPr>
          <w:rFonts w:ascii="Calibri" w:hAnsi="Calibri" w:cs="Calibri"/>
          <w:b/>
          <w:bCs/>
          <w:color w:val="000000"/>
          <w:sz w:val="22"/>
          <w:szCs w:val="22"/>
        </w:rPr>
        <w:t>„Ilgtermiņa aizņēmumi”</w:t>
      </w:r>
      <w:r w:rsidRPr="00F07FF0">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F07FF0">
          <w:rPr>
            <w:rFonts w:ascii="Calibri" w:hAnsi="Calibri" w:cs="Calibri"/>
            <w:color w:val="000000"/>
            <w:sz w:val="22"/>
            <w:szCs w:val="22"/>
          </w:rPr>
          <w:t>līzings</w:t>
        </w:r>
      </w:smartTag>
      <w:r w:rsidRPr="00F07FF0">
        <w:rPr>
          <w:rFonts w:ascii="Calibri" w:hAnsi="Calibri" w:cs="Calibri"/>
          <w:color w:val="000000"/>
          <w:sz w:val="22"/>
          <w:szCs w:val="22"/>
        </w:rPr>
        <w:t>.</w:t>
      </w:r>
    </w:p>
    <w:p w14:paraId="43AD59C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6C597F81"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07D66C2"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kreditori” un „Īstermiņa kreditori”</w:t>
      </w:r>
    </w:p>
    <w:p w14:paraId="25DBF3B9"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„Aizņēmumi pret obligācijām”</w:t>
      </w:r>
      <w:r w:rsidRPr="00F07FF0">
        <w:rPr>
          <w:rFonts w:ascii="Calibri" w:hAnsi="Calibri" w:cs="Calibri"/>
          <w:color w:val="000000"/>
          <w:sz w:val="22"/>
          <w:szCs w:val="22"/>
        </w:rPr>
        <w:t>,</w:t>
      </w:r>
    </w:p>
    <w:p w14:paraId="0221D27B"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„Akcijās pārvēršamie aizņēmumi”</w:t>
      </w:r>
      <w:r w:rsidRPr="00F07FF0">
        <w:rPr>
          <w:rFonts w:ascii="Calibri" w:hAnsi="Calibri" w:cs="Calibri"/>
          <w:color w:val="000000"/>
          <w:sz w:val="22"/>
          <w:szCs w:val="22"/>
        </w:rPr>
        <w:t>,</w:t>
      </w:r>
    </w:p>
    <w:p w14:paraId="66947D1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„Aizņēmumi no kredītiestādēm”</w:t>
      </w:r>
      <w:r w:rsidRPr="00F07FF0">
        <w:rPr>
          <w:rFonts w:ascii="Calibri" w:hAnsi="Calibri" w:cs="Calibri"/>
          <w:color w:val="000000"/>
          <w:sz w:val="22"/>
          <w:szCs w:val="22"/>
        </w:rPr>
        <w:t>,</w:t>
      </w:r>
    </w:p>
    <w:p w14:paraId="698FD55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„Citi aizņēmumi”</w:t>
      </w:r>
      <w:r w:rsidRPr="00F07FF0">
        <w:rPr>
          <w:rFonts w:ascii="Calibri" w:hAnsi="Calibri" w:cs="Calibri"/>
          <w:color w:val="000000"/>
          <w:sz w:val="22"/>
          <w:szCs w:val="22"/>
        </w:rPr>
        <w:t>,</w:t>
      </w:r>
    </w:p>
    <w:p w14:paraId="4DF8505C"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4A2FA686"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 </w:t>
      </w:r>
      <w:r w:rsidRPr="00F07FF0">
        <w:rPr>
          <w:rFonts w:ascii="Calibri" w:hAnsi="Calibri" w:cs="Calibri"/>
          <w:color w:val="000000"/>
          <w:sz w:val="22"/>
          <w:szCs w:val="22"/>
        </w:rPr>
        <w:t>sastāvdaļas.</w:t>
      </w:r>
    </w:p>
    <w:p w14:paraId="2114390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41. 48000. rindā </w:t>
      </w:r>
      <w:r w:rsidRPr="00F07FF0">
        <w:rPr>
          <w:rFonts w:ascii="Calibri" w:hAnsi="Calibri" w:cs="Calibri"/>
          <w:b/>
          <w:bCs/>
          <w:color w:val="000000"/>
          <w:sz w:val="22"/>
          <w:szCs w:val="22"/>
        </w:rPr>
        <w:t>„Tirdzniecības kredīti (parādi piegādātājiem un darbuzņēmējiem) un avansi”</w:t>
      </w:r>
      <w:r w:rsidRPr="00F07FF0">
        <w:rPr>
          <w:rFonts w:ascii="Calibri" w:hAnsi="Calibri" w:cs="Calibri"/>
          <w:color w:val="000000"/>
          <w:sz w:val="22"/>
          <w:szCs w:val="22"/>
        </w:rPr>
        <w:t xml:space="preserve"> </w:t>
      </w:r>
      <w:r w:rsidRPr="00F07FF0">
        <w:rPr>
          <w:rFonts w:ascii="Calibri" w:hAnsi="Calibri" w:cs="Calibri"/>
          <w:color w:val="000000"/>
          <w:sz w:val="22"/>
          <w:szCs w:val="22"/>
        </w:rPr>
        <w:t>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40B3D170"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D7698AB"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59CBAFF0"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„No pircējiem saņemtie avansi”</w:t>
      </w:r>
      <w:r w:rsidRPr="00F07FF0">
        <w:rPr>
          <w:rFonts w:ascii="Calibri" w:hAnsi="Calibri" w:cs="Calibri"/>
          <w:color w:val="000000"/>
          <w:sz w:val="22"/>
          <w:szCs w:val="22"/>
        </w:rPr>
        <w:t>,</w:t>
      </w:r>
    </w:p>
    <w:p w14:paraId="76295F8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„Parādi piegādātājiem un darbuzņēmējiem”</w:t>
      </w:r>
      <w:r w:rsidRPr="00F07FF0">
        <w:rPr>
          <w:rFonts w:ascii="Calibri" w:hAnsi="Calibri" w:cs="Calibri"/>
          <w:color w:val="000000"/>
          <w:sz w:val="22"/>
          <w:szCs w:val="22"/>
        </w:rPr>
        <w:t>,</w:t>
      </w:r>
    </w:p>
    <w:p w14:paraId="2C42B9F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16E57015"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 </w:t>
      </w:r>
      <w:r w:rsidRPr="00F07FF0">
        <w:rPr>
          <w:rFonts w:ascii="Calibri" w:hAnsi="Calibri" w:cs="Calibri"/>
          <w:color w:val="000000"/>
          <w:sz w:val="22"/>
          <w:szCs w:val="22"/>
        </w:rPr>
        <w:t>sastāvdaļas</w:t>
      </w:r>
      <w:r w:rsidRPr="00F07FF0">
        <w:rPr>
          <w:rFonts w:ascii="Calibri" w:hAnsi="Calibri" w:cs="Calibri"/>
          <w:iCs/>
          <w:color w:val="000000"/>
          <w:sz w:val="22"/>
          <w:szCs w:val="22"/>
        </w:rPr>
        <w:t>.</w:t>
      </w:r>
    </w:p>
    <w:p w14:paraId="7B099B4F" w14:textId="77777777" w:rsidR="00961785" w:rsidRPr="00F07FF0" w:rsidRDefault="00961785" w:rsidP="00961785">
      <w:pPr>
        <w:spacing w:line="276" w:lineRule="auto"/>
        <w:ind w:left="426" w:hanging="426"/>
        <w:rPr>
          <w:rFonts w:ascii="Calibri" w:hAnsi="Calibri" w:cs="Calibri"/>
          <w:color w:val="000000"/>
          <w:sz w:val="22"/>
          <w:szCs w:val="22"/>
        </w:rPr>
      </w:pPr>
      <w:r w:rsidRPr="00F07FF0">
        <w:rPr>
          <w:rFonts w:ascii="Calibri" w:hAnsi="Calibri" w:cs="Calibri"/>
          <w:color w:val="000000"/>
          <w:sz w:val="22"/>
          <w:szCs w:val="22"/>
        </w:rPr>
        <w:t xml:space="preserve">42. 49000. rindas </w:t>
      </w:r>
      <w:r w:rsidRPr="00F07FF0">
        <w:rPr>
          <w:rFonts w:ascii="Calibri" w:hAnsi="Calibri" w:cs="Calibri"/>
          <w:b/>
          <w:bCs/>
          <w:color w:val="000000"/>
          <w:sz w:val="22"/>
          <w:szCs w:val="22"/>
        </w:rPr>
        <w:t>„Neizmaksātās dividendes”</w:t>
      </w:r>
      <w:r w:rsidRPr="00F07FF0">
        <w:rPr>
          <w:rFonts w:ascii="Calibri" w:hAnsi="Calibri" w:cs="Calibri"/>
          <w:color w:val="000000"/>
          <w:sz w:val="22"/>
          <w:szCs w:val="22"/>
        </w:rPr>
        <w:t xml:space="preserve"> informācija ir bilances pasīva: </w:t>
      </w:r>
    </w:p>
    <w:p w14:paraId="3A98230E"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7985A593"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172E0246"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„Neizmaksātās dividendes”.</w:t>
      </w:r>
    </w:p>
    <w:p w14:paraId="5B19F34C"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43. 51000. rindas </w:t>
      </w:r>
      <w:r w:rsidRPr="00F07FF0">
        <w:rPr>
          <w:rFonts w:ascii="Calibri" w:hAnsi="Calibri" w:cs="Calibri"/>
          <w:b/>
          <w:bCs/>
          <w:color w:val="000000"/>
          <w:sz w:val="22"/>
          <w:szCs w:val="22"/>
        </w:rPr>
        <w:t>„Nākamo periodu ieņēmumi”</w:t>
      </w:r>
      <w:r w:rsidRPr="00F07FF0">
        <w:rPr>
          <w:rFonts w:ascii="Calibri" w:hAnsi="Calibri" w:cs="Calibri"/>
          <w:color w:val="000000"/>
          <w:sz w:val="22"/>
          <w:szCs w:val="22"/>
        </w:rPr>
        <w:t xml:space="preserve"> informācija ir bilances pasīva:</w:t>
      </w:r>
    </w:p>
    <w:p w14:paraId="0D978979"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098198CA"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4BCF28D7"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„Nākamo periodu ieņēmumi”.</w:t>
      </w:r>
    </w:p>
    <w:p w14:paraId="655EA76E"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44. 52000. rindas </w:t>
      </w:r>
      <w:r w:rsidRPr="00F07FF0">
        <w:rPr>
          <w:rFonts w:ascii="Calibri" w:hAnsi="Calibri" w:cs="Calibri"/>
          <w:b/>
          <w:bCs/>
          <w:color w:val="000000"/>
          <w:sz w:val="22"/>
          <w:szCs w:val="22"/>
        </w:rPr>
        <w:t>„Uzkrātās saistības”</w:t>
      </w:r>
      <w:r w:rsidRPr="00F07FF0">
        <w:rPr>
          <w:rFonts w:ascii="Calibri" w:hAnsi="Calibri" w:cs="Calibri"/>
          <w:color w:val="000000"/>
          <w:sz w:val="22"/>
          <w:szCs w:val="22"/>
        </w:rPr>
        <w:t xml:space="preserve"> informācija atbilst bilances pasīva: </w:t>
      </w:r>
    </w:p>
    <w:p w14:paraId="7B4A134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63D38A33" w14:textId="77777777" w:rsidR="00961785" w:rsidRPr="00F07FF0" w:rsidRDefault="00961785" w:rsidP="00961785">
      <w:pPr>
        <w:spacing w:line="276" w:lineRule="auto"/>
        <w:ind w:left="851"/>
        <w:jc w:val="both"/>
        <w:rPr>
          <w:rFonts w:ascii="Calibri" w:hAnsi="Calibri" w:cs="Calibri"/>
          <w:iCs/>
          <w:color w:val="000000"/>
          <w:sz w:val="22"/>
          <w:szCs w:val="22"/>
        </w:rPr>
      </w:pPr>
      <w:r w:rsidRPr="00F07FF0">
        <w:rPr>
          <w:rFonts w:ascii="Calibri" w:hAnsi="Calibri" w:cs="Calibri"/>
          <w:iCs/>
          <w:color w:val="000000"/>
          <w:sz w:val="22"/>
          <w:szCs w:val="22"/>
        </w:rPr>
        <w:t xml:space="preserve">- </w:t>
      </w:r>
      <w:r w:rsidRPr="00F07FF0">
        <w:rPr>
          <w:rFonts w:ascii="Calibri" w:hAnsi="Calibri" w:cs="Calibri"/>
          <w:color w:val="000000"/>
          <w:sz w:val="22"/>
          <w:szCs w:val="22"/>
        </w:rPr>
        <w:t>grupas</w:t>
      </w:r>
      <w:r w:rsidRPr="00F07FF0">
        <w:rPr>
          <w:rFonts w:ascii="Calibri" w:hAnsi="Calibri" w:cs="Calibri"/>
          <w:iCs/>
          <w:color w:val="000000"/>
          <w:sz w:val="22"/>
          <w:szCs w:val="22"/>
        </w:rPr>
        <w:t xml:space="preserve"> „Īstermiņa kreditori”</w:t>
      </w:r>
    </w:p>
    <w:p w14:paraId="4569B1E6" w14:textId="77777777" w:rsidR="00961785" w:rsidRPr="00F07FF0" w:rsidRDefault="00961785" w:rsidP="00961785">
      <w:pPr>
        <w:spacing w:line="276" w:lineRule="auto"/>
        <w:ind w:left="1134"/>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„Uzkrātās saistības”.</w:t>
      </w:r>
    </w:p>
    <w:p w14:paraId="02DAA990"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Calibri" w:hAnsi="Calibri" w:cs="Calibri"/>
          <w:color w:val="000000"/>
          <w:sz w:val="22"/>
          <w:szCs w:val="22"/>
        </w:rPr>
        <w:t>45. </w:t>
      </w:r>
      <w:r w:rsidRPr="00F07FF0">
        <w:rPr>
          <w:rFonts w:asciiTheme="minorHAnsi" w:hAnsiTheme="minorHAnsi" w:cs="Calibri"/>
          <w:color w:val="000000"/>
          <w:sz w:val="22"/>
          <w:szCs w:val="22"/>
        </w:rPr>
        <w:t xml:space="preserve">53000. rindas </w:t>
      </w:r>
      <w:r w:rsidRPr="00F07FF0">
        <w:rPr>
          <w:rFonts w:asciiTheme="minorHAnsi" w:hAnsiTheme="minorHAnsi" w:cs="Calibri"/>
          <w:b/>
          <w:bCs/>
          <w:color w:val="000000"/>
          <w:sz w:val="22"/>
          <w:szCs w:val="22"/>
        </w:rPr>
        <w:t>„Nodokļi un valsts sociālās apdrošināšanas obligātās iemaksas”</w:t>
      </w:r>
      <w:r w:rsidRPr="00F07FF0">
        <w:rPr>
          <w:rFonts w:asciiTheme="minorHAnsi" w:hAnsiTheme="minorHAnsi" w:cs="Calibri"/>
          <w:color w:val="000000"/>
          <w:sz w:val="22"/>
          <w:szCs w:val="22"/>
        </w:rPr>
        <w:t xml:space="preserve"> informācija ir bilances pasīva:</w:t>
      </w:r>
    </w:p>
    <w:p w14:paraId="19A7A719" w14:textId="77777777" w:rsidR="00961785" w:rsidRPr="00F07FF0" w:rsidRDefault="00961785" w:rsidP="00961785">
      <w:pPr>
        <w:spacing w:line="276" w:lineRule="auto"/>
        <w:ind w:left="709"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iedaļas </w:t>
      </w:r>
      <w:r w:rsidRPr="00F07FF0">
        <w:rPr>
          <w:rFonts w:asciiTheme="minorHAnsi" w:hAnsiTheme="minorHAnsi" w:cs="Calibri"/>
          <w:iCs/>
          <w:color w:val="000000"/>
          <w:sz w:val="22"/>
          <w:szCs w:val="22"/>
        </w:rPr>
        <w:t>„Kreditori”</w:t>
      </w:r>
      <w:r w:rsidRPr="00F07FF0">
        <w:rPr>
          <w:rFonts w:asciiTheme="minorHAnsi" w:hAnsiTheme="minorHAnsi" w:cs="Calibri"/>
          <w:color w:val="000000"/>
          <w:sz w:val="22"/>
          <w:szCs w:val="22"/>
        </w:rPr>
        <w:t xml:space="preserve"> </w:t>
      </w:r>
    </w:p>
    <w:p w14:paraId="4FC21CE3" w14:textId="77777777" w:rsidR="00961785" w:rsidRPr="00F07FF0" w:rsidRDefault="00961785" w:rsidP="00961785">
      <w:pPr>
        <w:spacing w:line="276" w:lineRule="auto"/>
        <w:ind w:left="993"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grupas </w:t>
      </w:r>
      <w:r w:rsidRPr="00F07FF0">
        <w:rPr>
          <w:rFonts w:asciiTheme="minorHAnsi" w:hAnsiTheme="minorHAnsi" w:cs="Calibri"/>
          <w:iCs/>
          <w:color w:val="000000"/>
          <w:sz w:val="22"/>
          <w:szCs w:val="22"/>
        </w:rPr>
        <w:t>„Ilgtermiņa kreditori”</w:t>
      </w:r>
      <w:r w:rsidRPr="00F07FF0">
        <w:rPr>
          <w:rFonts w:asciiTheme="minorHAnsi" w:hAnsiTheme="minorHAnsi" w:cs="Calibri"/>
          <w:color w:val="000000"/>
          <w:sz w:val="22"/>
          <w:szCs w:val="22"/>
        </w:rPr>
        <w:t xml:space="preserve"> un </w:t>
      </w:r>
      <w:r w:rsidRPr="00F07FF0">
        <w:rPr>
          <w:rFonts w:asciiTheme="minorHAnsi" w:hAnsiTheme="minorHAnsi" w:cs="Calibri"/>
          <w:iCs/>
          <w:color w:val="000000"/>
          <w:sz w:val="22"/>
          <w:szCs w:val="22"/>
        </w:rPr>
        <w:t>„Īstermiņa kreditori”</w:t>
      </w:r>
    </w:p>
    <w:p w14:paraId="64DB00C9" w14:textId="77777777" w:rsidR="00961785" w:rsidRPr="00F07FF0" w:rsidRDefault="00961785" w:rsidP="00961785">
      <w:pPr>
        <w:spacing w:line="276" w:lineRule="auto"/>
        <w:ind w:left="1276"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postenis </w:t>
      </w:r>
      <w:r w:rsidRPr="00F07FF0">
        <w:rPr>
          <w:rFonts w:asciiTheme="minorHAnsi" w:hAnsiTheme="minorHAnsi" w:cs="Calibri"/>
          <w:iCs/>
          <w:color w:val="000000"/>
          <w:sz w:val="22"/>
          <w:szCs w:val="22"/>
        </w:rPr>
        <w:t>„Nodokļi un valsts sociālās apdrošināšanas obligātās iemaksas”</w:t>
      </w:r>
      <w:r w:rsidRPr="00F07FF0">
        <w:rPr>
          <w:rFonts w:asciiTheme="minorHAnsi" w:hAnsiTheme="minorHAnsi" w:cs="Calibri"/>
          <w:color w:val="000000"/>
          <w:sz w:val="22"/>
          <w:szCs w:val="22"/>
        </w:rPr>
        <w:t>.</w:t>
      </w:r>
    </w:p>
    <w:p w14:paraId="40BA146F"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46. 54000. rindas </w:t>
      </w:r>
      <w:r w:rsidRPr="00F07FF0">
        <w:rPr>
          <w:rFonts w:asciiTheme="minorHAnsi" w:hAnsiTheme="minorHAnsi" w:cs="Calibri"/>
          <w:b/>
          <w:bCs/>
          <w:color w:val="000000"/>
          <w:sz w:val="22"/>
          <w:szCs w:val="22"/>
        </w:rPr>
        <w:t>„Atliktā nodokļa saistības”</w:t>
      </w:r>
      <w:r w:rsidRPr="00F07FF0">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F07FF0" w:rsidRDefault="00961785" w:rsidP="00961785">
      <w:pPr>
        <w:pStyle w:val="Footer"/>
        <w:tabs>
          <w:tab w:val="clear" w:pos="4153"/>
          <w:tab w:val="clear" w:pos="8306"/>
        </w:tabs>
        <w:ind w:left="284"/>
        <w:jc w:val="both"/>
        <w:rPr>
          <w:rFonts w:asciiTheme="minorHAnsi" w:hAnsiTheme="minorHAnsi" w:cs="Calibri"/>
          <w:sz w:val="22"/>
          <w:szCs w:val="22"/>
        </w:rPr>
      </w:pPr>
      <w:r w:rsidRPr="00F07FF0">
        <w:rPr>
          <w:rFonts w:asciiTheme="minorHAnsi" w:hAnsiTheme="minorHAnsi" w:cs="Calibri"/>
          <w:sz w:val="22"/>
          <w:szCs w:val="22"/>
        </w:rPr>
        <w:lastRenderedPageBreak/>
        <w:t xml:space="preserve">Informācija šajā rindā ir bilances pasīva daļas: </w:t>
      </w:r>
    </w:p>
    <w:p w14:paraId="71EF955F" w14:textId="77777777" w:rsidR="00961785" w:rsidRPr="00F07FF0"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F07FF0">
        <w:rPr>
          <w:rFonts w:asciiTheme="minorHAnsi" w:hAnsiTheme="minorHAnsi" w:cs="Calibri"/>
          <w:sz w:val="22"/>
          <w:szCs w:val="22"/>
        </w:rPr>
        <w:t xml:space="preserve">- iedaļas </w:t>
      </w:r>
      <w:r w:rsidRPr="00F07FF0">
        <w:rPr>
          <w:rFonts w:asciiTheme="minorHAnsi" w:hAnsiTheme="minorHAnsi" w:cs="Calibri"/>
          <w:iCs/>
          <w:sz w:val="22"/>
          <w:szCs w:val="22"/>
        </w:rPr>
        <w:t>„Kreditori”</w:t>
      </w:r>
      <w:r w:rsidRPr="00F07FF0">
        <w:rPr>
          <w:rFonts w:asciiTheme="minorHAnsi" w:hAnsiTheme="minorHAnsi" w:cs="Calibri"/>
          <w:sz w:val="22"/>
          <w:szCs w:val="22"/>
        </w:rPr>
        <w:t>:</w:t>
      </w:r>
    </w:p>
    <w:p w14:paraId="0F424285" w14:textId="77777777" w:rsidR="00961785" w:rsidRPr="00F07FF0" w:rsidRDefault="00961785" w:rsidP="00961785">
      <w:pPr>
        <w:ind w:left="993" w:hanging="142"/>
        <w:jc w:val="both"/>
        <w:rPr>
          <w:rFonts w:asciiTheme="minorHAnsi" w:hAnsiTheme="minorHAnsi" w:cs="Calibri"/>
          <w:sz w:val="22"/>
          <w:szCs w:val="22"/>
        </w:rPr>
      </w:pPr>
      <w:r w:rsidRPr="00F07FF0">
        <w:rPr>
          <w:rFonts w:asciiTheme="minorHAnsi" w:hAnsiTheme="minorHAnsi" w:cs="Calibri"/>
          <w:sz w:val="22"/>
          <w:szCs w:val="22"/>
        </w:rPr>
        <w:t xml:space="preserve">- grupas </w:t>
      </w:r>
      <w:r w:rsidRPr="00F07FF0">
        <w:rPr>
          <w:rFonts w:asciiTheme="minorHAnsi" w:hAnsiTheme="minorHAnsi" w:cs="Calibri"/>
          <w:iCs/>
          <w:sz w:val="22"/>
          <w:szCs w:val="22"/>
        </w:rPr>
        <w:t>„Ilgtermiņa kreditori”</w:t>
      </w:r>
      <w:r w:rsidRPr="00F07FF0">
        <w:rPr>
          <w:rFonts w:asciiTheme="minorHAnsi" w:hAnsiTheme="minorHAnsi" w:cs="Calibri"/>
          <w:sz w:val="22"/>
          <w:szCs w:val="22"/>
        </w:rPr>
        <w:t>:</w:t>
      </w:r>
    </w:p>
    <w:p w14:paraId="7BFE9618" w14:textId="77777777" w:rsidR="00961785" w:rsidRPr="00F07FF0" w:rsidRDefault="00961785" w:rsidP="00961785">
      <w:pPr>
        <w:ind w:left="1276" w:hanging="142"/>
        <w:jc w:val="both"/>
        <w:rPr>
          <w:rFonts w:asciiTheme="minorHAnsi" w:hAnsiTheme="minorHAnsi" w:cs="Calibri"/>
          <w:iCs/>
          <w:sz w:val="22"/>
          <w:szCs w:val="22"/>
        </w:rPr>
      </w:pPr>
      <w:r w:rsidRPr="00F07FF0">
        <w:rPr>
          <w:rFonts w:asciiTheme="minorHAnsi" w:hAnsiTheme="minorHAnsi" w:cs="Calibri"/>
          <w:sz w:val="22"/>
          <w:szCs w:val="22"/>
        </w:rPr>
        <w:t xml:space="preserve">- postenis </w:t>
      </w:r>
      <w:r w:rsidRPr="00F07FF0">
        <w:rPr>
          <w:rFonts w:asciiTheme="minorHAnsi" w:hAnsiTheme="minorHAnsi" w:cs="Calibri"/>
          <w:iCs/>
          <w:sz w:val="22"/>
          <w:szCs w:val="22"/>
        </w:rPr>
        <w:t>„Atliktā nodokļa saistības”.</w:t>
      </w:r>
    </w:p>
    <w:p w14:paraId="70D1163E"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47.</w:t>
      </w:r>
      <w:r w:rsidRPr="00F07FF0">
        <w:rPr>
          <w:rFonts w:asciiTheme="minorHAnsi" w:hAnsiTheme="minorHAnsi" w:cs="Calibri"/>
          <w:b/>
          <w:color w:val="000000"/>
          <w:sz w:val="22"/>
          <w:szCs w:val="22"/>
        </w:rPr>
        <w:t xml:space="preserve"> </w:t>
      </w:r>
      <w:r w:rsidRPr="00F07FF0">
        <w:rPr>
          <w:rFonts w:asciiTheme="minorHAnsi" w:hAnsiTheme="minorHAnsi" w:cs="Calibri"/>
          <w:color w:val="000000"/>
          <w:sz w:val="22"/>
          <w:szCs w:val="22"/>
        </w:rPr>
        <w:t>54500. rindas</w:t>
      </w:r>
      <w:r w:rsidRPr="00F07FF0">
        <w:rPr>
          <w:rFonts w:asciiTheme="minorHAnsi" w:hAnsiTheme="minorHAnsi" w:cs="Calibri"/>
          <w:b/>
          <w:color w:val="000000"/>
          <w:sz w:val="22"/>
          <w:szCs w:val="22"/>
        </w:rPr>
        <w:t xml:space="preserve"> „Darba ņēmēju iespēju līgumi”</w:t>
      </w:r>
      <w:r w:rsidRPr="00F07FF0">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48. 55000. rinda </w:t>
      </w:r>
      <w:r w:rsidRPr="00F07FF0">
        <w:rPr>
          <w:rFonts w:asciiTheme="minorHAnsi" w:hAnsiTheme="minorHAnsi" w:cs="Calibri"/>
          <w:b/>
          <w:bCs/>
          <w:color w:val="000000"/>
          <w:sz w:val="22"/>
          <w:szCs w:val="22"/>
        </w:rPr>
        <w:t>„Citi iepriekš neuzskaitīti kreditori”</w:t>
      </w:r>
      <w:r w:rsidRPr="00F07FF0">
        <w:rPr>
          <w:rFonts w:asciiTheme="minorHAnsi" w:hAnsiTheme="minorHAnsi" w:cs="Calibri"/>
          <w:color w:val="000000"/>
          <w:sz w:val="22"/>
          <w:szCs w:val="22"/>
        </w:rPr>
        <w:t xml:space="preserve"> sastāv no visiem citu kreditoru parādiem.</w:t>
      </w:r>
    </w:p>
    <w:p w14:paraId="1D8BCEF9" w14:textId="77777777" w:rsidR="00961785" w:rsidRPr="00F07FF0" w:rsidRDefault="00961785" w:rsidP="00961785">
      <w:pPr>
        <w:spacing w:line="276" w:lineRule="auto"/>
        <w:ind w:left="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Informācija ir bilances pasīva: </w:t>
      </w:r>
    </w:p>
    <w:p w14:paraId="178FF00A" w14:textId="77777777" w:rsidR="00961785" w:rsidRPr="00F07FF0" w:rsidRDefault="00961785" w:rsidP="00961785">
      <w:pPr>
        <w:spacing w:line="276" w:lineRule="auto"/>
        <w:ind w:left="709"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iedaļas </w:t>
      </w:r>
      <w:r w:rsidRPr="00F07FF0">
        <w:rPr>
          <w:rFonts w:asciiTheme="minorHAnsi" w:hAnsiTheme="minorHAnsi" w:cs="Calibri"/>
          <w:iCs/>
          <w:color w:val="000000"/>
          <w:sz w:val="22"/>
          <w:szCs w:val="22"/>
        </w:rPr>
        <w:t>„Kreditori”</w:t>
      </w:r>
    </w:p>
    <w:p w14:paraId="07F87159" w14:textId="77777777" w:rsidR="00961785" w:rsidRPr="00F07FF0" w:rsidRDefault="00961785" w:rsidP="00961785">
      <w:pPr>
        <w:spacing w:line="276" w:lineRule="auto"/>
        <w:ind w:left="993"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grupas </w:t>
      </w:r>
      <w:r w:rsidRPr="00F07FF0">
        <w:rPr>
          <w:rFonts w:asciiTheme="minorHAnsi" w:hAnsiTheme="minorHAnsi" w:cs="Calibri"/>
          <w:iCs/>
          <w:color w:val="000000"/>
          <w:sz w:val="22"/>
          <w:szCs w:val="22"/>
        </w:rPr>
        <w:t>„Ilgtermiņa kreditori”</w:t>
      </w:r>
      <w:r w:rsidRPr="00F07FF0">
        <w:rPr>
          <w:rFonts w:asciiTheme="minorHAnsi" w:hAnsiTheme="minorHAnsi" w:cs="Calibri"/>
          <w:color w:val="000000"/>
          <w:sz w:val="22"/>
          <w:szCs w:val="22"/>
        </w:rPr>
        <w:t xml:space="preserve"> un </w:t>
      </w:r>
      <w:r w:rsidRPr="00F07FF0">
        <w:rPr>
          <w:rFonts w:asciiTheme="minorHAnsi" w:hAnsiTheme="minorHAnsi" w:cs="Calibri"/>
          <w:iCs/>
          <w:color w:val="000000"/>
          <w:sz w:val="22"/>
          <w:szCs w:val="22"/>
        </w:rPr>
        <w:t>„Īstermiņa kreditori”</w:t>
      </w:r>
    </w:p>
    <w:p w14:paraId="61212245" w14:textId="77777777" w:rsidR="00961785" w:rsidRPr="00F07FF0" w:rsidRDefault="00961785" w:rsidP="00961785">
      <w:pPr>
        <w:spacing w:line="276" w:lineRule="auto"/>
        <w:ind w:left="1276" w:hanging="142"/>
        <w:jc w:val="both"/>
        <w:rPr>
          <w:rFonts w:asciiTheme="minorHAnsi" w:hAnsiTheme="minorHAnsi" w:cs="Calibri"/>
          <w:iCs/>
          <w:color w:val="000000"/>
          <w:sz w:val="22"/>
          <w:szCs w:val="22"/>
        </w:rPr>
      </w:pPr>
      <w:r w:rsidRPr="00F07FF0">
        <w:rPr>
          <w:rFonts w:asciiTheme="minorHAnsi" w:hAnsiTheme="minorHAnsi" w:cs="Calibri"/>
          <w:color w:val="000000"/>
          <w:sz w:val="22"/>
          <w:szCs w:val="22"/>
        </w:rPr>
        <w:t xml:space="preserve">- posteņa </w:t>
      </w:r>
      <w:r w:rsidRPr="00F07FF0">
        <w:rPr>
          <w:rFonts w:asciiTheme="minorHAnsi" w:hAnsiTheme="minorHAnsi" w:cs="Calibri"/>
          <w:iCs/>
          <w:color w:val="000000"/>
          <w:sz w:val="22"/>
          <w:szCs w:val="22"/>
        </w:rPr>
        <w:t>„Pārējie kreditori”</w:t>
      </w:r>
      <w:r w:rsidRPr="00F07FF0">
        <w:rPr>
          <w:rFonts w:asciiTheme="minorHAnsi" w:hAnsiTheme="minorHAnsi" w:cs="Calibri"/>
          <w:color w:val="000000"/>
          <w:sz w:val="22"/>
          <w:szCs w:val="22"/>
        </w:rPr>
        <w:t xml:space="preserve"> sastāvdaļas.</w:t>
      </w:r>
    </w:p>
    <w:p w14:paraId="4F2CA115"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49. 60000. rinda </w:t>
      </w:r>
      <w:r w:rsidRPr="00F07FF0">
        <w:rPr>
          <w:rFonts w:asciiTheme="minorHAnsi" w:hAnsiTheme="minorHAnsi" w:cs="Calibri"/>
          <w:b/>
          <w:bCs/>
          <w:color w:val="000000"/>
          <w:sz w:val="22"/>
          <w:szCs w:val="22"/>
        </w:rPr>
        <w:t>„BILANCE”</w:t>
      </w:r>
      <w:r w:rsidRPr="00F07FF0">
        <w:rPr>
          <w:rFonts w:asciiTheme="minorHAnsi" w:hAnsiTheme="minorHAnsi" w:cs="Calibri"/>
          <w:color w:val="000000"/>
          <w:sz w:val="22"/>
          <w:szCs w:val="22"/>
        </w:rPr>
        <w:t xml:space="preserve"> ietver visu veidlapā minēto finanšu pasīvu kopsummu.</w:t>
      </w:r>
    </w:p>
    <w:p w14:paraId="7E2C91AB"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F07FF0" w:rsidRDefault="00961785" w:rsidP="00961785">
      <w:pPr>
        <w:spacing w:line="276" w:lineRule="auto"/>
        <w:ind w:firstLine="426"/>
        <w:rPr>
          <w:rFonts w:asciiTheme="minorHAnsi" w:hAnsiTheme="minorHAnsi" w:cs="Calibri"/>
          <w:b/>
          <w:bCs/>
          <w:color w:val="000000"/>
          <w:szCs w:val="22"/>
        </w:rPr>
      </w:pPr>
      <w:r w:rsidRPr="00F07FF0">
        <w:rPr>
          <w:rFonts w:asciiTheme="minorHAnsi" w:hAnsiTheme="minorHAnsi" w:cs="Calibri"/>
          <w:b/>
          <w:bCs/>
          <w:color w:val="000000"/>
          <w:szCs w:val="22"/>
        </w:rPr>
        <w:t>2.3. Pārējie rādītāji</w:t>
      </w:r>
    </w:p>
    <w:p w14:paraId="5C05EE3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F07FF0" w:rsidRDefault="00961785" w:rsidP="00961785">
      <w:pPr>
        <w:spacing w:line="276" w:lineRule="auto"/>
        <w:ind w:left="426" w:hanging="426"/>
        <w:jc w:val="both"/>
        <w:rPr>
          <w:rFonts w:asciiTheme="minorHAnsi" w:hAnsiTheme="minorHAnsi"/>
          <w:sz w:val="22"/>
          <w:szCs w:val="22"/>
        </w:rPr>
      </w:pPr>
      <w:r w:rsidRPr="00F07FF0">
        <w:rPr>
          <w:rFonts w:asciiTheme="minorHAnsi" w:hAnsiTheme="minorHAnsi" w:cs="Calibri"/>
          <w:color w:val="000000"/>
          <w:sz w:val="22"/>
          <w:szCs w:val="22"/>
        </w:rPr>
        <w:t xml:space="preserve">50. </w:t>
      </w:r>
      <w:r w:rsidR="00534C05" w:rsidRPr="00F07FF0">
        <w:rPr>
          <w:rFonts w:asciiTheme="minorHAnsi" w:hAnsiTheme="minorHAnsi" w:cstheme="minorHAnsi"/>
          <w:color w:val="000000"/>
          <w:sz w:val="22"/>
          <w:szCs w:val="22"/>
        </w:rPr>
        <w:t>3.sadaļas 70001. un 70002.rindas - P</w:t>
      </w:r>
      <w:r w:rsidR="00534C05" w:rsidRPr="00F07FF0">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F07FF0" w:rsidRDefault="00961785" w:rsidP="00961785">
      <w:pPr>
        <w:spacing w:line="276" w:lineRule="auto"/>
        <w:ind w:left="426" w:hanging="426"/>
        <w:jc w:val="both"/>
        <w:rPr>
          <w:rFonts w:asciiTheme="minorHAnsi" w:hAnsiTheme="minorHAnsi"/>
          <w:sz w:val="22"/>
          <w:szCs w:val="22"/>
        </w:rPr>
      </w:pPr>
      <w:r w:rsidRPr="00F07FF0">
        <w:rPr>
          <w:rFonts w:asciiTheme="minorHAnsi" w:hAnsiTheme="minorHAnsi" w:cs="Calibri"/>
          <w:color w:val="000000"/>
          <w:sz w:val="22"/>
          <w:szCs w:val="22"/>
        </w:rPr>
        <w:t xml:space="preserve">51.  3.sadaļas 70003. un 70004.rindas – Pārskata ceturksnī saņemtais </w:t>
      </w:r>
      <w:r w:rsidRPr="00F07FF0">
        <w:rPr>
          <w:rFonts w:asciiTheme="minorHAnsi" w:hAnsiTheme="minorHAnsi"/>
          <w:sz w:val="22"/>
          <w:szCs w:val="22"/>
        </w:rPr>
        <w:t xml:space="preserve">valsts vai pašvaldību budžeta </w:t>
      </w:r>
      <w:r w:rsidRPr="00F07FF0">
        <w:rPr>
          <w:rFonts w:asciiTheme="minorHAnsi" w:hAnsiTheme="minorHAnsi"/>
          <w:sz w:val="22"/>
          <w:szCs w:val="22"/>
        </w:rPr>
        <w:t xml:space="preserve">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Pr="00F07FF0" w:rsidRDefault="00961785" w:rsidP="0038573D">
      <w:pPr>
        <w:tabs>
          <w:tab w:val="left" w:pos="426"/>
        </w:tabs>
        <w:spacing w:line="276" w:lineRule="auto"/>
        <w:ind w:left="426" w:hanging="426"/>
        <w:jc w:val="both"/>
        <w:rPr>
          <w:rFonts w:asciiTheme="minorHAnsi" w:hAnsiTheme="minorHAnsi" w:cstheme="majorHAnsi"/>
          <w:b/>
          <w:bCs/>
          <w:sz w:val="22"/>
          <w:szCs w:val="22"/>
        </w:rPr>
      </w:pPr>
      <w:r w:rsidRPr="00F07FF0">
        <w:rPr>
          <w:rFonts w:asciiTheme="minorHAnsi" w:hAnsiTheme="minorHAnsi" w:cs="Calibri"/>
          <w:color w:val="000000"/>
          <w:sz w:val="22"/>
          <w:szCs w:val="22"/>
        </w:rPr>
        <w:t>52.</w:t>
      </w:r>
      <w:r w:rsidR="0038573D" w:rsidRPr="00F07FF0">
        <w:rPr>
          <w:rFonts w:asciiTheme="minorHAnsi" w:hAnsiTheme="minorHAnsi" w:cs="Calibri"/>
          <w:color w:val="000000"/>
          <w:sz w:val="22"/>
          <w:szCs w:val="22"/>
        </w:rPr>
        <w:tab/>
      </w:r>
      <w:r w:rsidRPr="00F07FF0">
        <w:rPr>
          <w:rFonts w:asciiTheme="minorHAnsi" w:hAnsiTheme="minorHAnsi" w:cs="Calibri"/>
          <w:sz w:val="22"/>
          <w:szCs w:val="22"/>
        </w:rPr>
        <w:t>4.</w:t>
      </w:r>
      <w:r w:rsidR="0038573D" w:rsidRPr="00F07FF0">
        <w:rPr>
          <w:rFonts w:asciiTheme="minorHAnsi" w:hAnsiTheme="minorHAnsi" w:cs="Calibri"/>
          <w:sz w:val="22"/>
          <w:szCs w:val="22"/>
        </w:rPr>
        <w:t> </w:t>
      </w:r>
      <w:r w:rsidRPr="00F07FF0">
        <w:rPr>
          <w:rFonts w:asciiTheme="minorHAnsi" w:hAnsiTheme="minorHAnsi" w:cs="Calibri"/>
          <w:sz w:val="22"/>
          <w:szCs w:val="22"/>
        </w:rPr>
        <w:t xml:space="preserve">sadaļa </w:t>
      </w:r>
      <w:r w:rsidRPr="00F07FF0">
        <w:rPr>
          <w:rFonts w:asciiTheme="minorHAnsi" w:hAnsiTheme="minorHAnsi" w:cs="Calibri"/>
          <w:b/>
          <w:sz w:val="22"/>
          <w:szCs w:val="22"/>
        </w:rPr>
        <w:t xml:space="preserve">„Operatīvā noma” </w:t>
      </w:r>
      <w:r w:rsidRPr="00F07FF0">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F07FF0">
        <w:rPr>
          <w:rFonts w:asciiTheme="minorHAnsi" w:hAnsiTheme="minorHAnsi" w:cstheme="majorHAnsi"/>
          <w:b/>
          <w:bCs/>
          <w:sz w:val="22"/>
          <w:szCs w:val="22"/>
        </w:rPr>
        <w:t xml:space="preserve"> </w:t>
      </w:r>
    </w:p>
    <w:p w14:paraId="75DB96D2" w14:textId="15A126B1" w:rsidR="00961785" w:rsidRPr="00F07FF0" w:rsidRDefault="00961785" w:rsidP="0038573D">
      <w:pPr>
        <w:tabs>
          <w:tab w:val="left" w:pos="426"/>
        </w:tabs>
        <w:spacing w:line="276" w:lineRule="auto"/>
        <w:ind w:left="426" w:hanging="426"/>
        <w:jc w:val="both"/>
        <w:rPr>
          <w:rFonts w:asciiTheme="minorHAnsi" w:hAnsiTheme="minorHAnsi" w:cstheme="majorHAnsi"/>
          <w:b/>
          <w:bCs/>
          <w:sz w:val="22"/>
          <w:szCs w:val="22"/>
        </w:rPr>
      </w:pPr>
      <w:r w:rsidRPr="00F07FF0">
        <w:rPr>
          <w:rFonts w:asciiTheme="minorHAnsi" w:hAnsiTheme="minorHAnsi" w:cs="Calibri"/>
          <w:color w:val="000000"/>
          <w:sz w:val="22"/>
          <w:szCs w:val="22"/>
        </w:rPr>
        <w:t>53</w:t>
      </w:r>
      <w:r w:rsidR="0038573D" w:rsidRPr="00F07FF0">
        <w:rPr>
          <w:rFonts w:asciiTheme="minorHAnsi" w:hAnsiTheme="minorHAnsi" w:cs="Calibri"/>
          <w:color w:val="000000"/>
          <w:sz w:val="22"/>
          <w:szCs w:val="22"/>
        </w:rPr>
        <w:t xml:space="preserve">. </w:t>
      </w:r>
      <w:r w:rsidR="0038573D" w:rsidRPr="00F07FF0">
        <w:rPr>
          <w:rFonts w:asciiTheme="minorHAnsi" w:hAnsiTheme="minorHAnsi" w:cs="Calibri"/>
          <w:color w:val="000000"/>
          <w:sz w:val="22"/>
          <w:szCs w:val="22"/>
        </w:rPr>
        <w:tab/>
      </w:r>
      <w:r w:rsidRPr="00F07FF0">
        <w:rPr>
          <w:rFonts w:asciiTheme="minorHAnsi" w:hAnsiTheme="minorHAnsi" w:cs="Calibri"/>
          <w:color w:val="000000"/>
          <w:sz w:val="22"/>
          <w:szCs w:val="22"/>
        </w:rPr>
        <w:t>5.</w:t>
      </w:r>
      <w:r w:rsidR="0038573D" w:rsidRPr="00F07FF0">
        <w:rPr>
          <w:rFonts w:asciiTheme="minorHAnsi" w:hAnsiTheme="minorHAnsi" w:cs="Calibri"/>
          <w:color w:val="000000"/>
          <w:sz w:val="22"/>
          <w:szCs w:val="22"/>
        </w:rPr>
        <w:t> </w:t>
      </w:r>
      <w:r w:rsidRPr="00F07FF0">
        <w:rPr>
          <w:rFonts w:asciiTheme="minorHAnsi" w:hAnsiTheme="minorHAnsi" w:cs="Calibri"/>
          <w:color w:val="000000"/>
          <w:sz w:val="22"/>
          <w:szCs w:val="22"/>
        </w:rPr>
        <w:t xml:space="preserve">sadaļas </w:t>
      </w:r>
      <w:r w:rsidRPr="00F07FF0">
        <w:rPr>
          <w:rFonts w:asciiTheme="minorHAnsi" w:hAnsiTheme="minorHAnsi" w:cs="Calibri"/>
          <w:b/>
          <w:bCs/>
          <w:color w:val="000000"/>
          <w:sz w:val="22"/>
          <w:szCs w:val="22"/>
        </w:rPr>
        <w:t xml:space="preserve">“Ārpusbilance” </w:t>
      </w:r>
      <w:r w:rsidRPr="00F07FF0">
        <w:rPr>
          <w:rFonts w:asciiTheme="minorHAnsi" w:hAnsiTheme="minorHAnsi" w:cs="Calibri"/>
          <w:color w:val="000000"/>
          <w:sz w:val="22"/>
          <w:szCs w:val="22"/>
        </w:rPr>
        <w:t xml:space="preserve">90000. rinda </w:t>
      </w:r>
      <w:r w:rsidRPr="00F07FF0">
        <w:rPr>
          <w:rFonts w:asciiTheme="minorHAnsi" w:hAnsiTheme="minorHAnsi" w:cs="Calibri"/>
          <w:b/>
          <w:bCs/>
          <w:color w:val="000000"/>
          <w:sz w:val="22"/>
          <w:szCs w:val="22"/>
        </w:rPr>
        <w:t>„</w:t>
      </w:r>
      <w:r w:rsidRPr="00F07FF0">
        <w:rPr>
          <w:rFonts w:asciiTheme="minorHAnsi" w:hAnsiTheme="minorHAnsi" w:cs="Calibri"/>
          <w:b/>
          <w:bCs/>
          <w:sz w:val="22"/>
          <w:szCs w:val="22"/>
        </w:rPr>
        <w:t>Standarta līgumu ietvaros izsniegtie galvojumi (garantijas)</w:t>
      </w:r>
      <w:r w:rsidRPr="00F07FF0">
        <w:rPr>
          <w:rFonts w:asciiTheme="minorHAnsi" w:hAnsiTheme="minorHAnsi" w:cs="Calibri"/>
          <w:b/>
          <w:bCs/>
          <w:color w:val="000000"/>
          <w:sz w:val="22"/>
          <w:szCs w:val="22"/>
        </w:rPr>
        <w:t>”</w:t>
      </w:r>
      <w:r w:rsidRPr="00F07FF0">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F07FF0" w:rsidRDefault="00961785" w:rsidP="00961785">
      <w:pPr>
        <w:spacing w:before="120" w:line="276" w:lineRule="auto"/>
        <w:jc w:val="center"/>
        <w:rPr>
          <w:rFonts w:asciiTheme="minorHAnsi" w:hAnsiTheme="minorHAnsi" w:cs="Calibri"/>
          <w:color w:val="000000"/>
          <w:szCs w:val="24"/>
        </w:rPr>
      </w:pPr>
      <w:r w:rsidRPr="00F07FF0">
        <w:rPr>
          <w:rFonts w:asciiTheme="minorHAnsi" w:hAnsiTheme="minorHAnsi" w:cs="Calibri"/>
          <w:b/>
          <w:bCs/>
          <w:color w:val="000000"/>
          <w:szCs w:val="24"/>
        </w:rPr>
        <w:t>3. Termiņu kategorijas</w:t>
      </w:r>
    </w:p>
    <w:p w14:paraId="24B9D779" w14:textId="77777777" w:rsidR="00961785" w:rsidRPr="00F07FF0"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F07FF0"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F07FF0">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F07FF0"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F07FF0">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F07FF0"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F07FF0">
        <w:rPr>
          <w:rFonts w:asciiTheme="minorHAnsi" w:hAnsiTheme="minorHAnsi" w:cs="Calibri"/>
          <w:color w:val="000000"/>
          <w:sz w:val="22"/>
          <w:szCs w:val="22"/>
        </w:rPr>
        <w:t xml:space="preserve">Par </w:t>
      </w:r>
      <w:r w:rsidRPr="00F07FF0">
        <w:rPr>
          <w:rFonts w:asciiTheme="minorHAnsi" w:hAnsiTheme="minorHAnsi" w:cs="Calibri"/>
          <w:iCs/>
          <w:color w:val="000000"/>
          <w:sz w:val="22"/>
          <w:szCs w:val="22"/>
        </w:rPr>
        <w:t>„sākotnējo termiņu”</w:t>
      </w:r>
      <w:r w:rsidRPr="00F07FF0">
        <w:rPr>
          <w:rFonts w:asciiTheme="minorHAnsi" w:hAnsiTheme="minorHAnsi" w:cs="Calibri"/>
          <w:color w:val="000000"/>
          <w:sz w:val="22"/>
          <w:szCs w:val="22"/>
        </w:rPr>
        <w:t xml:space="preserve"> uzskata termiņu darījuma noslēgšanas brīdī.</w:t>
      </w:r>
    </w:p>
    <w:p w14:paraId="703A817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sectPr w:rsidR="00961785" w:rsidRPr="00F07FF0" w:rsidSect="008A38A5">
          <w:type w:val="continuous"/>
          <w:pgSz w:w="11906" w:h="16838" w:code="9"/>
          <w:pgMar w:top="851" w:right="567" w:bottom="851" w:left="851" w:header="567" w:footer="567" w:gutter="0"/>
          <w:cols w:num="2" w:space="340"/>
          <w:titlePg/>
          <w:docGrid w:linePitch="360"/>
        </w:sectPr>
      </w:pPr>
    </w:p>
    <w:p w14:paraId="0F85F62C" w14:textId="77777777" w:rsidR="00961785" w:rsidRPr="00F07FF0" w:rsidRDefault="00961785" w:rsidP="00961785">
      <w:pPr>
        <w:tabs>
          <w:tab w:val="left" w:pos="7200"/>
        </w:tabs>
        <w:ind w:right="23"/>
        <w:jc w:val="right"/>
        <w:rPr>
          <w:rFonts w:asciiTheme="minorHAnsi" w:hAnsiTheme="minorHAnsi"/>
          <w:i/>
          <w:sz w:val="22"/>
          <w:szCs w:val="22"/>
        </w:rPr>
      </w:pPr>
      <w:r w:rsidRPr="00F07FF0">
        <w:rPr>
          <w:rFonts w:asciiTheme="minorHAnsi" w:hAnsiTheme="minorHAnsi"/>
          <w:i/>
          <w:sz w:val="22"/>
          <w:szCs w:val="22"/>
        </w:rPr>
        <w:t xml:space="preserve">Valsts finanšu daļa </w:t>
      </w:r>
    </w:p>
    <w:p w14:paraId="61347F82" w14:textId="037D16C8" w:rsidR="00DB5441" w:rsidRDefault="00961785" w:rsidP="00A00602">
      <w:pPr>
        <w:tabs>
          <w:tab w:val="left" w:pos="7200"/>
        </w:tabs>
        <w:spacing w:before="120"/>
        <w:jc w:val="right"/>
        <w:rPr>
          <w:rFonts w:ascii="Calibri" w:hAnsi="Calibri"/>
          <w:i/>
          <w:sz w:val="22"/>
          <w:szCs w:val="22"/>
        </w:rPr>
      </w:pPr>
      <w:r w:rsidRPr="00F07FF0">
        <w:rPr>
          <w:rFonts w:asciiTheme="minorHAnsi" w:hAnsiTheme="minorHAnsi"/>
          <w:i/>
          <w:sz w:val="22"/>
          <w:szCs w:val="22"/>
        </w:rPr>
        <w:tab/>
      </w:r>
      <w:r w:rsidRPr="00F07FF0">
        <w:rPr>
          <w:rFonts w:asciiTheme="minorHAnsi" w:hAnsiTheme="minorHAnsi" w:cs="Calibri"/>
          <w:i/>
          <w:iCs/>
          <w:sz w:val="22"/>
          <w:szCs w:val="22"/>
        </w:rPr>
        <w:t>Uzņēmumu strukturālās un finanšu statistikas daļa.</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4BEF" w14:textId="77777777" w:rsidR="004F3170" w:rsidRDefault="004F3170">
      <w:r>
        <w:separator/>
      </w:r>
    </w:p>
  </w:endnote>
  <w:endnote w:type="continuationSeparator" w:id="0">
    <w:p w14:paraId="04B50B82" w14:textId="77777777" w:rsidR="004F3170" w:rsidRDefault="004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D894" w14:textId="77777777" w:rsidR="004F3170" w:rsidRDefault="004F3170">
      <w:r>
        <w:separator/>
      </w:r>
    </w:p>
  </w:footnote>
  <w:footnote w:type="continuationSeparator" w:id="0">
    <w:p w14:paraId="0EB99CD2" w14:textId="77777777" w:rsidR="004F3170" w:rsidRDefault="004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1076430">
    <w:abstractNumId w:val="0"/>
  </w:num>
  <w:num w:numId="2" w16cid:durableId="1458912989">
    <w:abstractNumId w:val="1"/>
  </w:num>
  <w:num w:numId="3" w16cid:durableId="1959677255">
    <w:abstractNumId w:val="6"/>
  </w:num>
  <w:num w:numId="4" w16cid:durableId="951673174">
    <w:abstractNumId w:val="4"/>
  </w:num>
  <w:num w:numId="5" w16cid:durableId="999384656">
    <w:abstractNumId w:val="7"/>
  </w:num>
  <w:num w:numId="6" w16cid:durableId="1643923509">
    <w:abstractNumId w:val="8"/>
  </w:num>
  <w:num w:numId="7" w16cid:durableId="489954007">
    <w:abstractNumId w:val="3"/>
  </w:num>
  <w:num w:numId="8" w16cid:durableId="2004508061">
    <w:abstractNumId w:val="9"/>
  </w:num>
  <w:num w:numId="9" w16cid:durableId="867716205">
    <w:abstractNumId w:val="2"/>
  </w:num>
  <w:num w:numId="10" w16cid:durableId="158472456">
    <w:abstractNumId w:val="10"/>
  </w:num>
  <w:num w:numId="11" w16cid:durableId="86002315">
    <w:abstractNumId w:val="12"/>
  </w:num>
  <w:num w:numId="12" w16cid:durableId="953441249">
    <w:abstractNumId w:val="5"/>
  </w:num>
  <w:num w:numId="13" w16cid:durableId="1670912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443E"/>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1441"/>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665CC"/>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1C2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6DEF"/>
    <w:rsid w:val="00EF781E"/>
    <w:rsid w:val="00F01295"/>
    <w:rsid w:val="00F07FF0"/>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8433"/>
    <o:shapelayout v:ext="edit">
      <o:idmap v:ext="edit" data="1"/>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3602</Words>
  <Characters>25494</Characters>
  <Application>Microsoft Office Word</Application>
  <DocSecurity>4</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29038</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2023-05-30T13:49:00Z</dcterms:created>
  <dcterms:modified xsi:type="dcterms:W3CDTF">2023-05-30T13:49:00Z</dcterms:modified>
</cp:coreProperties>
</file>