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C2B" w:rsidRDefault="00B34C2B" w:rsidP="00B34C2B">
      <w:pPr>
        <w:tabs>
          <w:tab w:val="center" w:pos="4153"/>
          <w:tab w:val="right" w:pos="8306"/>
        </w:tabs>
        <w:spacing w:after="120"/>
        <w:jc w:val="right"/>
        <w:rPr>
          <w:rFonts w:ascii="Calibri" w:hAnsi="Calibri"/>
          <w:b/>
          <w:szCs w:val="24"/>
        </w:rPr>
      </w:pPr>
      <w:r w:rsidRPr="00243CA1">
        <w:rPr>
          <w:rFonts w:ascii="Calibri" w:hAnsi="Calibri" w:cs="Calibri"/>
          <w:sz w:val="20"/>
        </w:rPr>
        <w:t>20.12.2016. Ministru kabineta noteikumu</w:t>
      </w:r>
      <w:r>
        <w:rPr>
          <w:rFonts w:ascii="Calibri" w:hAnsi="Calibri" w:cs="Calibri"/>
          <w:sz w:val="20"/>
        </w:rPr>
        <w:t xml:space="preserve"> </w:t>
      </w:r>
      <w:r w:rsidRPr="00243CA1">
        <w:rPr>
          <w:rFonts w:ascii="Calibri" w:hAnsi="Calibri" w:cs="Calibri"/>
          <w:sz w:val="20"/>
        </w:rPr>
        <w:t>Nr.812 pielikums Nr.</w:t>
      </w:r>
      <w:r>
        <w:rPr>
          <w:rFonts w:ascii="Calibri" w:hAnsi="Calibri" w:cs="Calibri"/>
          <w:sz w:val="20"/>
        </w:rPr>
        <w:t>140</w:t>
      </w:r>
    </w:p>
    <w:p w:rsidR="00386BA2" w:rsidRPr="00015EF1" w:rsidRDefault="00386BA2" w:rsidP="00B34C2B">
      <w:pPr>
        <w:tabs>
          <w:tab w:val="center" w:pos="4153"/>
          <w:tab w:val="right" w:pos="8306"/>
        </w:tabs>
        <w:spacing w:after="240"/>
        <w:jc w:val="center"/>
        <w:rPr>
          <w:rFonts w:ascii="Calibri" w:hAnsi="Calibri"/>
          <w:b/>
          <w:szCs w:val="24"/>
        </w:rPr>
      </w:pPr>
      <w:r w:rsidRPr="00015EF1">
        <w:rPr>
          <w:rFonts w:ascii="Calibri" w:hAnsi="Calibri"/>
          <w:b/>
          <w:szCs w:val="24"/>
        </w:rPr>
        <w:t>Norādījumi veidlapas "Pārskats par darba samaksas struktūru 201</w:t>
      </w:r>
      <w:r>
        <w:rPr>
          <w:rFonts w:ascii="Calibri" w:hAnsi="Calibri"/>
          <w:b/>
          <w:szCs w:val="24"/>
        </w:rPr>
        <w:t>8</w:t>
      </w:r>
      <w:r w:rsidRPr="00015EF1">
        <w:rPr>
          <w:rFonts w:ascii="Calibri" w:hAnsi="Calibri"/>
          <w:b/>
          <w:szCs w:val="24"/>
        </w:rPr>
        <w:t>. gadā" (5-darbs</w:t>
      </w:r>
      <w:r>
        <w:rPr>
          <w:rFonts w:ascii="Calibri" w:hAnsi="Calibri"/>
          <w:b/>
          <w:szCs w:val="24"/>
        </w:rPr>
        <w:t>-</w:t>
      </w:r>
      <w:r w:rsidRPr="00317C9B">
        <w:rPr>
          <w:rFonts w:ascii="Calibri" w:hAnsi="Calibri"/>
          <w:b/>
          <w:szCs w:val="24"/>
        </w:rPr>
        <w:t>VTP</w:t>
      </w:r>
      <w:r w:rsidRPr="00015EF1">
        <w:rPr>
          <w:rFonts w:ascii="Calibri" w:hAnsi="Calibri"/>
          <w:b/>
          <w:szCs w:val="24"/>
        </w:rPr>
        <w:t xml:space="preserve">) aizpildīšanai </w:t>
      </w:r>
    </w:p>
    <w:p w:rsidR="00B34C2B" w:rsidRDefault="00B34C2B" w:rsidP="00386BA2">
      <w:pPr>
        <w:spacing w:before="240" w:after="120"/>
        <w:jc w:val="center"/>
        <w:rPr>
          <w:rFonts w:ascii="Calibri" w:hAnsi="Calibri"/>
          <w:b/>
          <w:bCs/>
          <w:szCs w:val="24"/>
        </w:rPr>
        <w:sectPr w:rsidR="00B34C2B" w:rsidSect="00B34C2B">
          <w:footerReference w:type="even" r:id="rId7"/>
          <w:footerReference w:type="default" r:id="rId8"/>
          <w:footerReference w:type="first" r:id="rId9"/>
          <w:pgSz w:w="11906" w:h="16838" w:code="9"/>
          <w:pgMar w:top="851" w:right="851" w:bottom="851" w:left="851" w:header="567" w:footer="567" w:gutter="0"/>
          <w:cols w:space="708"/>
          <w:titlePg/>
          <w:docGrid w:linePitch="360"/>
        </w:sectPr>
      </w:pPr>
    </w:p>
    <w:p w:rsidR="00386BA2" w:rsidRPr="004634F1" w:rsidRDefault="00386BA2" w:rsidP="00386BA2">
      <w:pPr>
        <w:spacing w:before="240" w:after="120"/>
        <w:jc w:val="center"/>
        <w:rPr>
          <w:rFonts w:ascii="Calibri" w:hAnsi="Calibri"/>
          <w:b/>
          <w:bCs/>
          <w:szCs w:val="24"/>
        </w:rPr>
      </w:pPr>
      <w:r w:rsidRPr="004634F1">
        <w:rPr>
          <w:rFonts w:ascii="Calibri" w:hAnsi="Calibri"/>
          <w:b/>
          <w:bCs/>
          <w:szCs w:val="24"/>
        </w:rPr>
        <w:t>1. VISPĀRĪGI NORĀDĪJUMI</w:t>
      </w:r>
    </w:p>
    <w:p w:rsidR="00386BA2" w:rsidRPr="004634F1" w:rsidRDefault="00386BA2" w:rsidP="00386BA2">
      <w:pPr>
        <w:numPr>
          <w:ilvl w:val="0"/>
          <w:numId w:val="1"/>
        </w:numPr>
        <w:tabs>
          <w:tab w:val="clear" w:pos="1392"/>
          <w:tab w:val="num" w:pos="0"/>
          <w:tab w:val="num" w:pos="540"/>
          <w:tab w:val="left" w:pos="826"/>
        </w:tabs>
        <w:spacing w:before="120"/>
        <w:ind w:left="0" w:firstLine="567"/>
        <w:jc w:val="both"/>
        <w:rPr>
          <w:rFonts w:ascii="Calibri" w:hAnsi="Calibri"/>
          <w:noProof/>
          <w:sz w:val="22"/>
          <w:szCs w:val="22"/>
        </w:rPr>
      </w:pPr>
      <w:r w:rsidRPr="004634F1">
        <w:rPr>
          <w:rFonts w:ascii="Calibri" w:hAnsi="Calibri"/>
          <w:sz w:val="22"/>
          <w:szCs w:val="22"/>
        </w:rPr>
        <w:t xml:space="preserve">Apsekojumu </w:t>
      </w:r>
      <w:r>
        <w:rPr>
          <w:rFonts w:ascii="Calibri" w:hAnsi="Calibri"/>
          <w:sz w:val="22"/>
          <w:szCs w:val="22"/>
        </w:rPr>
        <w:t>"</w:t>
      </w:r>
      <w:r w:rsidRPr="004634F1">
        <w:rPr>
          <w:rFonts w:ascii="Calibri" w:hAnsi="Calibri"/>
          <w:sz w:val="22"/>
          <w:szCs w:val="22"/>
        </w:rPr>
        <w:t>Pārskats par darba samaksas struktūru</w:t>
      </w:r>
      <w:r>
        <w:rPr>
          <w:rFonts w:ascii="Calibri" w:hAnsi="Calibri"/>
          <w:sz w:val="22"/>
          <w:szCs w:val="22"/>
        </w:rPr>
        <w:t>"</w:t>
      </w:r>
      <w:r w:rsidRPr="004634F1">
        <w:rPr>
          <w:rFonts w:ascii="Calibri" w:hAnsi="Calibri"/>
          <w:sz w:val="22"/>
          <w:szCs w:val="22"/>
        </w:rPr>
        <w:t xml:space="preserve"> veic reizi četros gados saskaņā ar Eiropas Savienības (ES) tiesību aktiem: Eiropas Padomes 1999. gada 9. marta Regulu (EK) Nr. 530/1999 attiecībā uz strukturālo statistiku par izpeļņu un par darbaspēka izmaksām, Eiropas </w:t>
      </w:r>
      <w:r w:rsidRPr="004634F1">
        <w:rPr>
          <w:rFonts w:ascii="Calibri" w:hAnsi="Calibri"/>
          <w:noProof/>
          <w:sz w:val="22"/>
          <w:szCs w:val="22"/>
        </w:rPr>
        <w:t>Komisijas 2000. gada 8. septembra Regulu (EK) Nr.</w:t>
      </w:r>
      <w:r w:rsidRPr="004634F1">
        <w:rPr>
          <w:rFonts w:ascii="Calibri" w:hAnsi="Calibri"/>
          <w:sz w:val="22"/>
          <w:szCs w:val="22"/>
        </w:rPr>
        <w:t xml:space="preserve"> </w:t>
      </w:r>
      <w:r w:rsidRPr="004634F1">
        <w:rPr>
          <w:rFonts w:ascii="Calibri" w:hAnsi="Calibri"/>
          <w:noProof/>
          <w:sz w:val="22"/>
          <w:szCs w:val="22"/>
        </w:rPr>
        <w:t>1916/2000, ar ko īsteno Padomes Regulu (EK) Nr.</w:t>
      </w:r>
      <w:r w:rsidRPr="004634F1">
        <w:rPr>
          <w:rFonts w:ascii="Calibri" w:hAnsi="Calibri"/>
          <w:sz w:val="22"/>
          <w:szCs w:val="22"/>
        </w:rPr>
        <w:t xml:space="preserve"> </w:t>
      </w:r>
      <w:r w:rsidRPr="004634F1">
        <w:rPr>
          <w:rFonts w:ascii="Calibri" w:hAnsi="Calibri"/>
          <w:noProof/>
          <w:sz w:val="22"/>
          <w:szCs w:val="22"/>
        </w:rPr>
        <w:t>530/1999, kā arī Komisijas Regulu (EK) Nr. 1738/2005 (2005. gada 21. oktobris), ar ko groza Regulu (EK) Nr. 1916/2000.</w:t>
      </w:r>
    </w:p>
    <w:p w:rsidR="00386BA2" w:rsidRPr="004634F1" w:rsidRDefault="00386BA2" w:rsidP="00386BA2">
      <w:pPr>
        <w:tabs>
          <w:tab w:val="left" w:pos="720"/>
          <w:tab w:val="left" w:pos="826"/>
          <w:tab w:val="left" w:pos="1080"/>
        </w:tabs>
        <w:spacing w:before="120"/>
        <w:ind w:firstLine="567"/>
        <w:jc w:val="both"/>
        <w:rPr>
          <w:rFonts w:ascii="Calibri" w:hAnsi="Calibri"/>
          <w:sz w:val="22"/>
          <w:szCs w:val="22"/>
        </w:rPr>
      </w:pPr>
      <w:r w:rsidRPr="004634F1">
        <w:rPr>
          <w:rFonts w:ascii="Calibri" w:hAnsi="Calibri"/>
          <w:sz w:val="22"/>
          <w:szCs w:val="22"/>
        </w:rPr>
        <w:t>2.</w:t>
      </w:r>
      <w:r w:rsidRPr="004634F1">
        <w:rPr>
          <w:rFonts w:ascii="Calibri" w:hAnsi="Calibri"/>
          <w:b/>
          <w:bCs/>
          <w:sz w:val="22"/>
          <w:szCs w:val="22"/>
        </w:rPr>
        <w:t xml:space="preserve"> </w:t>
      </w:r>
      <w:r w:rsidRPr="00E80095">
        <w:rPr>
          <w:rFonts w:ascii="Calibri" w:hAnsi="Calibri" w:cs="Calibri"/>
          <w:color w:val="000000"/>
          <w:sz w:val="22"/>
          <w:szCs w:val="24"/>
          <w:lang w:eastAsia="lv-LV"/>
        </w:rPr>
        <w:t xml:space="preserve">Apsekojuma "Pārskats par darba samaksas struktūru" respondents ir Valsts tiešās pārvaldes iestāde vai cita valsts institūcija, kas iesniedz informāciju par darbiniekiem </w:t>
      </w:r>
      <w:r>
        <w:rPr>
          <w:rFonts w:ascii="Calibri" w:hAnsi="Calibri" w:cs="Calibri"/>
          <w:color w:val="000000"/>
          <w:sz w:val="22"/>
          <w:szCs w:val="24"/>
          <w:lang w:eastAsia="lv-LV"/>
        </w:rPr>
        <w:t>Valsts kancelejas</w:t>
      </w:r>
      <w:r w:rsidRPr="00E80095">
        <w:rPr>
          <w:rFonts w:ascii="Calibri" w:hAnsi="Calibri" w:cs="Calibri"/>
          <w:color w:val="000000"/>
          <w:sz w:val="22"/>
          <w:szCs w:val="24"/>
          <w:lang w:eastAsia="lv-LV"/>
        </w:rPr>
        <w:t xml:space="preserve"> pārziņā esošajā Valsts tiešās pārvaldes iestāžu un citu valsts un pašvaldību institūciju amatpersonu (darbinieku) atlīdzības un personu uzskaites sistēmā (01.11.2017 Ministru kabineta noteikumi Nr. 662).</w:t>
      </w:r>
    </w:p>
    <w:p w:rsidR="00386BA2" w:rsidRPr="004634F1" w:rsidRDefault="00386BA2" w:rsidP="00386BA2">
      <w:pPr>
        <w:tabs>
          <w:tab w:val="left" w:pos="720"/>
          <w:tab w:val="left" w:pos="826"/>
        </w:tabs>
        <w:spacing w:before="120"/>
        <w:ind w:firstLine="567"/>
        <w:jc w:val="both"/>
        <w:rPr>
          <w:rFonts w:ascii="Calibri" w:hAnsi="Calibri"/>
          <w:bCs/>
          <w:sz w:val="22"/>
          <w:szCs w:val="22"/>
        </w:rPr>
      </w:pPr>
      <w:r w:rsidRPr="004634F1">
        <w:rPr>
          <w:rFonts w:ascii="Calibri" w:hAnsi="Calibri"/>
          <w:bCs/>
          <w:sz w:val="22"/>
          <w:szCs w:val="22"/>
        </w:rPr>
        <w:t>3.</w:t>
      </w:r>
      <w:r w:rsidRPr="004634F1">
        <w:rPr>
          <w:rFonts w:ascii="Calibri" w:hAnsi="Calibri"/>
          <w:b/>
          <w:sz w:val="22"/>
          <w:szCs w:val="22"/>
        </w:rPr>
        <w:t xml:space="preserve"> </w:t>
      </w:r>
      <w:r w:rsidRPr="004634F1">
        <w:rPr>
          <w:rFonts w:ascii="Calibri" w:hAnsi="Calibri"/>
          <w:bCs/>
          <w:sz w:val="22"/>
          <w:szCs w:val="22"/>
        </w:rPr>
        <w:t xml:space="preserve">Vietējā vienība ir </w:t>
      </w:r>
      <w:r>
        <w:rPr>
          <w:rFonts w:ascii="Calibri" w:hAnsi="Calibri"/>
          <w:bCs/>
          <w:sz w:val="22"/>
          <w:szCs w:val="22"/>
        </w:rPr>
        <w:t xml:space="preserve">Valsts tiešās pārvaldes </w:t>
      </w:r>
      <w:r w:rsidRPr="004634F1">
        <w:rPr>
          <w:rFonts w:ascii="Calibri" w:hAnsi="Calibri"/>
          <w:sz w:val="22"/>
          <w:szCs w:val="22"/>
        </w:rPr>
        <w:t>iestāde</w:t>
      </w:r>
      <w:r>
        <w:rPr>
          <w:rFonts w:ascii="Calibri" w:hAnsi="Calibri"/>
          <w:sz w:val="22"/>
          <w:szCs w:val="22"/>
        </w:rPr>
        <w:t xml:space="preserve"> </w:t>
      </w:r>
      <w:r w:rsidRPr="004634F1">
        <w:rPr>
          <w:rFonts w:ascii="Calibri" w:hAnsi="Calibri"/>
          <w:bCs/>
          <w:sz w:val="22"/>
          <w:szCs w:val="22"/>
        </w:rPr>
        <w:t>vai</w:t>
      </w:r>
      <w:r w:rsidRPr="004634F1">
        <w:rPr>
          <w:rFonts w:ascii="Calibri" w:hAnsi="Calibri"/>
          <w:b/>
          <w:sz w:val="22"/>
          <w:szCs w:val="22"/>
        </w:rPr>
        <w:t xml:space="preserve"> </w:t>
      </w:r>
      <w:r w:rsidRPr="004634F1">
        <w:rPr>
          <w:rFonts w:ascii="Calibri" w:hAnsi="Calibri"/>
          <w:bCs/>
          <w:sz w:val="22"/>
          <w:szCs w:val="22"/>
        </w:rPr>
        <w:t>t</w:t>
      </w:r>
      <w:r>
        <w:rPr>
          <w:rFonts w:ascii="Calibri" w:hAnsi="Calibri"/>
          <w:bCs/>
          <w:sz w:val="22"/>
          <w:szCs w:val="22"/>
        </w:rPr>
        <w:t>ās</w:t>
      </w:r>
      <w:r w:rsidRPr="004634F1">
        <w:rPr>
          <w:rFonts w:ascii="Calibri" w:hAnsi="Calibri"/>
          <w:bCs/>
          <w:sz w:val="22"/>
          <w:szCs w:val="22"/>
        </w:rPr>
        <w:t xml:space="preserve"> daļa (piemēram, </w:t>
      </w:r>
      <w:r>
        <w:rPr>
          <w:rFonts w:ascii="Calibri" w:hAnsi="Calibri"/>
          <w:bCs/>
          <w:sz w:val="22"/>
          <w:szCs w:val="22"/>
        </w:rPr>
        <w:t>centrālais aparāts, reģionālā iestāde</w:t>
      </w:r>
      <w:r w:rsidRPr="004634F1">
        <w:rPr>
          <w:rFonts w:ascii="Calibri" w:hAnsi="Calibri"/>
          <w:bCs/>
          <w:sz w:val="22"/>
          <w:szCs w:val="22"/>
        </w:rPr>
        <w:t>),</w:t>
      </w:r>
      <w:r>
        <w:rPr>
          <w:rFonts w:ascii="Calibri" w:hAnsi="Calibri"/>
          <w:bCs/>
          <w:sz w:val="22"/>
          <w:szCs w:val="22"/>
        </w:rPr>
        <w:t xml:space="preserve"> </w:t>
      </w:r>
      <w:r w:rsidRPr="004634F1">
        <w:rPr>
          <w:rFonts w:ascii="Calibri" w:hAnsi="Calibri"/>
          <w:bCs/>
          <w:sz w:val="22"/>
          <w:szCs w:val="22"/>
        </w:rPr>
        <w:t xml:space="preserve">kas atrodas pēc pasta adreses ģeogrāfiski identificētā vietā. </w:t>
      </w:r>
    </w:p>
    <w:p w:rsidR="00386BA2" w:rsidRPr="004634F1" w:rsidRDefault="00386BA2" w:rsidP="00386BA2">
      <w:pPr>
        <w:tabs>
          <w:tab w:val="left" w:pos="826"/>
          <w:tab w:val="left" w:pos="18428"/>
        </w:tabs>
        <w:spacing w:before="120"/>
        <w:ind w:firstLine="567"/>
        <w:jc w:val="both"/>
        <w:rPr>
          <w:rFonts w:ascii="Calibri" w:hAnsi="Calibri"/>
          <w:bCs/>
          <w:sz w:val="22"/>
          <w:szCs w:val="22"/>
        </w:rPr>
      </w:pPr>
      <w:r w:rsidRPr="004634F1">
        <w:rPr>
          <w:rFonts w:ascii="Calibri" w:hAnsi="Calibri"/>
          <w:bCs/>
          <w:sz w:val="22"/>
          <w:szCs w:val="22"/>
        </w:rPr>
        <w:t xml:space="preserve">4. Tā kā vietējo vienību identificē pēc pasta adreses, vienā adresē var būt vairākas daļas un arī vairāki ekonomiskās darbības veidi. Tādā gadījumā vietējās vienības </w:t>
      </w:r>
      <w:r>
        <w:rPr>
          <w:rFonts w:ascii="Calibri" w:hAnsi="Calibri"/>
          <w:bCs/>
          <w:sz w:val="22"/>
          <w:szCs w:val="22"/>
        </w:rPr>
        <w:t>veidlapā</w:t>
      </w:r>
      <w:r w:rsidRPr="004634F1">
        <w:rPr>
          <w:rFonts w:ascii="Calibri" w:hAnsi="Calibri"/>
          <w:bCs/>
          <w:sz w:val="22"/>
          <w:szCs w:val="22"/>
        </w:rPr>
        <w:t xml:space="preserve"> uzrāda visu to daļu un darbības veidu darba ņēmējus kopā</w:t>
      </w:r>
      <w:r>
        <w:rPr>
          <w:rFonts w:ascii="Calibri" w:hAnsi="Calibri"/>
          <w:bCs/>
          <w:sz w:val="22"/>
          <w:szCs w:val="22"/>
        </w:rPr>
        <w:t>, kas atrodas vienā adresē.</w:t>
      </w:r>
      <w:r w:rsidRPr="004634F1">
        <w:rPr>
          <w:rFonts w:ascii="Calibri" w:hAnsi="Calibri"/>
          <w:bCs/>
          <w:sz w:val="22"/>
          <w:szCs w:val="22"/>
        </w:rPr>
        <w:t xml:space="preserve">  </w:t>
      </w:r>
    </w:p>
    <w:p w:rsidR="00386BA2" w:rsidRPr="004634F1" w:rsidRDefault="00386BA2" w:rsidP="00386BA2">
      <w:pPr>
        <w:tabs>
          <w:tab w:val="left" w:pos="720"/>
          <w:tab w:val="left" w:pos="826"/>
        </w:tabs>
        <w:spacing w:before="120"/>
        <w:ind w:firstLine="567"/>
        <w:jc w:val="both"/>
        <w:rPr>
          <w:rFonts w:ascii="Calibri" w:hAnsi="Calibri"/>
          <w:bCs/>
          <w:sz w:val="22"/>
          <w:szCs w:val="22"/>
        </w:rPr>
      </w:pPr>
      <w:r w:rsidRPr="004634F1">
        <w:rPr>
          <w:rFonts w:ascii="Calibri" w:hAnsi="Calibri"/>
          <w:bCs/>
          <w:sz w:val="22"/>
          <w:szCs w:val="22"/>
        </w:rPr>
        <w:t xml:space="preserve">Atsevišķos gadījumos šajā </w:t>
      </w:r>
      <w:proofErr w:type="spellStart"/>
      <w:r w:rsidRPr="004634F1">
        <w:rPr>
          <w:rFonts w:ascii="Calibri" w:hAnsi="Calibri"/>
          <w:bCs/>
          <w:sz w:val="22"/>
          <w:szCs w:val="22"/>
        </w:rPr>
        <w:t>apsekojumā</w:t>
      </w:r>
      <w:proofErr w:type="spellEnd"/>
      <w:r w:rsidRPr="004634F1">
        <w:rPr>
          <w:rFonts w:ascii="Calibri" w:hAnsi="Calibri"/>
          <w:bCs/>
          <w:sz w:val="22"/>
          <w:szCs w:val="22"/>
        </w:rPr>
        <w:t xml:space="preserve"> CSP nosaka respondentam citu statistisko vienību, par kuru tas iesniedz</w:t>
      </w:r>
      <w:r>
        <w:rPr>
          <w:rFonts w:ascii="Calibri" w:hAnsi="Calibri"/>
          <w:bCs/>
          <w:sz w:val="22"/>
          <w:szCs w:val="22"/>
        </w:rPr>
        <w:t xml:space="preserve"> veidlapu</w:t>
      </w:r>
      <w:r w:rsidRPr="004634F1">
        <w:rPr>
          <w:rFonts w:ascii="Calibri" w:hAnsi="Calibri"/>
          <w:bCs/>
          <w:sz w:val="22"/>
          <w:szCs w:val="22"/>
        </w:rPr>
        <w:t xml:space="preserve"> un kura atšķiras no vietējās vienības, kas definēta iepriekš.</w:t>
      </w:r>
    </w:p>
    <w:p w:rsidR="00386BA2" w:rsidRPr="004634F1" w:rsidRDefault="00386BA2" w:rsidP="00386BA2">
      <w:pPr>
        <w:tabs>
          <w:tab w:val="left" w:pos="826"/>
        </w:tabs>
        <w:spacing w:before="120"/>
        <w:ind w:firstLine="567"/>
        <w:jc w:val="both"/>
        <w:rPr>
          <w:rFonts w:ascii="Calibri" w:hAnsi="Calibri"/>
          <w:sz w:val="22"/>
          <w:szCs w:val="22"/>
        </w:rPr>
      </w:pPr>
      <w:r w:rsidRPr="004634F1">
        <w:rPr>
          <w:rFonts w:ascii="Calibri" w:hAnsi="Calibri"/>
          <w:sz w:val="22"/>
          <w:szCs w:val="22"/>
        </w:rPr>
        <w:t xml:space="preserve">5. </w:t>
      </w:r>
      <w:proofErr w:type="spellStart"/>
      <w:r w:rsidRPr="004634F1">
        <w:rPr>
          <w:rFonts w:ascii="Calibri" w:hAnsi="Calibri"/>
          <w:sz w:val="22"/>
          <w:szCs w:val="22"/>
        </w:rPr>
        <w:t>Apsekojumā</w:t>
      </w:r>
      <w:proofErr w:type="spellEnd"/>
      <w:r w:rsidRPr="004634F1">
        <w:rPr>
          <w:rFonts w:ascii="Calibri" w:hAnsi="Calibri"/>
          <w:sz w:val="22"/>
          <w:szCs w:val="22"/>
        </w:rPr>
        <w:t xml:space="preserve"> statistiskos datus respondents norāda par tām vietējām vienībām, kuru sarakstu CSP paziņo respondentam. </w:t>
      </w:r>
    </w:p>
    <w:p w:rsidR="00386BA2" w:rsidRPr="004634F1" w:rsidRDefault="00386BA2" w:rsidP="00386BA2">
      <w:pPr>
        <w:tabs>
          <w:tab w:val="left" w:pos="826"/>
        </w:tabs>
        <w:spacing w:before="120"/>
        <w:ind w:firstLine="567"/>
        <w:jc w:val="both"/>
        <w:rPr>
          <w:rFonts w:ascii="Calibri" w:hAnsi="Calibri"/>
          <w:sz w:val="22"/>
          <w:szCs w:val="22"/>
        </w:rPr>
      </w:pPr>
      <w:r w:rsidRPr="004634F1">
        <w:rPr>
          <w:rFonts w:ascii="Calibri" w:hAnsi="Calibri"/>
          <w:sz w:val="22"/>
          <w:szCs w:val="22"/>
        </w:rPr>
        <w:t>6. Ja CSP nav paziņojusi respondentam vietējo vienību sarakstu, tad datus uzrāda kopā par respondentu .</w:t>
      </w:r>
    </w:p>
    <w:p w:rsidR="00386BA2" w:rsidRDefault="00386BA2" w:rsidP="00386BA2">
      <w:pPr>
        <w:tabs>
          <w:tab w:val="left" w:pos="18428"/>
        </w:tabs>
        <w:spacing w:before="120"/>
        <w:ind w:firstLine="567"/>
        <w:jc w:val="both"/>
        <w:rPr>
          <w:rFonts w:ascii="Calibri" w:hAnsi="Calibri"/>
          <w:sz w:val="22"/>
          <w:szCs w:val="22"/>
        </w:rPr>
      </w:pPr>
      <w:r w:rsidRPr="004634F1">
        <w:rPr>
          <w:rFonts w:ascii="Calibri" w:hAnsi="Calibri"/>
          <w:sz w:val="22"/>
          <w:szCs w:val="22"/>
        </w:rPr>
        <w:t>7.</w:t>
      </w:r>
      <w:r w:rsidR="00EB2C09">
        <w:rPr>
          <w:rFonts w:ascii="Calibri" w:hAnsi="Calibri"/>
          <w:sz w:val="22"/>
          <w:szCs w:val="22"/>
        </w:rPr>
        <w:t> </w:t>
      </w:r>
      <w:r w:rsidRPr="004634F1">
        <w:rPr>
          <w:rFonts w:ascii="Calibri" w:hAnsi="Calibri"/>
          <w:sz w:val="22"/>
          <w:szCs w:val="22"/>
        </w:rPr>
        <w:t>Vietējo vienību sarakstā ir uzrādīts respondents (nosaukums, adrese), kā arī vietējo vienību adreses, par kurām jāiesniedz dati. Katru adresi (un datus par to) uzrāda atsevišķā elektroniskajā pārskatā.</w:t>
      </w:r>
    </w:p>
    <w:p w:rsidR="00386BA2" w:rsidRPr="004634F1" w:rsidRDefault="00386BA2" w:rsidP="00386BA2">
      <w:pPr>
        <w:tabs>
          <w:tab w:val="left" w:pos="18428"/>
        </w:tabs>
        <w:spacing w:before="120"/>
        <w:ind w:firstLine="567"/>
        <w:jc w:val="both"/>
        <w:rPr>
          <w:rFonts w:ascii="Calibri" w:hAnsi="Calibri"/>
          <w:sz w:val="22"/>
          <w:szCs w:val="22"/>
        </w:rPr>
      </w:pPr>
      <w:r>
        <w:rPr>
          <w:rFonts w:ascii="Calibri" w:hAnsi="Calibri"/>
          <w:sz w:val="22"/>
          <w:szCs w:val="22"/>
        </w:rPr>
        <w:t>8</w:t>
      </w:r>
      <w:r w:rsidRPr="004634F1">
        <w:rPr>
          <w:rFonts w:ascii="Calibri" w:hAnsi="Calibri"/>
          <w:sz w:val="22"/>
          <w:szCs w:val="22"/>
        </w:rPr>
        <w:t xml:space="preserve">. Respondents iesniedz </w:t>
      </w:r>
      <w:r>
        <w:rPr>
          <w:rFonts w:ascii="Calibri" w:hAnsi="Calibri"/>
          <w:sz w:val="22"/>
          <w:szCs w:val="22"/>
        </w:rPr>
        <w:t>veidlapu</w:t>
      </w:r>
      <w:r w:rsidRPr="004634F1">
        <w:rPr>
          <w:rFonts w:ascii="Calibri" w:hAnsi="Calibri"/>
          <w:sz w:val="22"/>
          <w:szCs w:val="22"/>
        </w:rPr>
        <w:t>, izmantojot vienu no šādiem veidiem</w:t>
      </w:r>
      <w:r>
        <w:rPr>
          <w:rFonts w:ascii="Calibri" w:hAnsi="Calibri"/>
          <w:sz w:val="22"/>
          <w:szCs w:val="22"/>
        </w:rPr>
        <w:t>, k</w:t>
      </w:r>
      <w:r>
        <w:rPr>
          <w:rFonts w:ascii="Calibri" w:hAnsi="Calibri"/>
          <w:bCs/>
          <w:sz w:val="22"/>
          <w:szCs w:val="22"/>
        </w:rPr>
        <w:t>as nodrošina pilnīgu respondenta datu konfidencialitāti</w:t>
      </w:r>
      <w:r w:rsidRPr="004634F1">
        <w:rPr>
          <w:rFonts w:ascii="Calibri" w:hAnsi="Calibri"/>
          <w:sz w:val="22"/>
          <w:szCs w:val="22"/>
        </w:rPr>
        <w:t xml:space="preserve">: </w:t>
      </w:r>
    </w:p>
    <w:p w:rsidR="00EB2C09" w:rsidRPr="00EB2C09" w:rsidRDefault="00EB2C09" w:rsidP="00EB2C09">
      <w:pPr>
        <w:tabs>
          <w:tab w:val="left" w:pos="1276"/>
        </w:tabs>
        <w:spacing w:before="120"/>
        <w:ind w:firstLine="709"/>
        <w:jc w:val="both"/>
        <w:rPr>
          <w:rFonts w:ascii="Calibri" w:hAnsi="Calibri"/>
          <w:sz w:val="22"/>
          <w:szCs w:val="22"/>
        </w:rPr>
      </w:pPr>
      <w:bookmarkStart w:id="0" w:name="_Hlk514750703"/>
      <w:r w:rsidRPr="00EB2C09">
        <w:rPr>
          <w:rFonts w:ascii="Calibri" w:hAnsi="Calibri"/>
          <w:sz w:val="22"/>
          <w:szCs w:val="22"/>
        </w:rPr>
        <w:t>8.1.</w:t>
      </w:r>
      <w:r w:rsidRPr="00EB2C09">
        <w:rPr>
          <w:rFonts w:ascii="Calibri" w:hAnsi="Calibri"/>
          <w:sz w:val="22"/>
          <w:szCs w:val="22"/>
        </w:rPr>
        <w:tab/>
        <w:t xml:space="preserve">Veidlapu aizpilda </w:t>
      </w:r>
      <w:proofErr w:type="spellStart"/>
      <w:r w:rsidRPr="00EB2C09">
        <w:rPr>
          <w:rFonts w:ascii="Calibri" w:hAnsi="Calibri"/>
          <w:sz w:val="22"/>
          <w:szCs w:val="22"/>
        </w:rPr>
        <w:t>EDV</w:t>
      </w:r>
      <w:proofErr w:type="spellEnd"/>
      <w:r w:rsidRPr="00EB2C09">
        <w:rPr>
          <w:rFonts w:ascii="Calibri" w:hAnsi="Calibri"/>
          <w:sz w:val="22"/>
          <w:szCs w:val="22"/>
        </w:rPr>
        <w:t xml:space="preserve"> sistēmā </w:t>
      </w:r>
      <w:r w:rsidRPr="00EB2C09">
        <w:rPr>
          <w:rFonts w:ascii="Calibri" w:hAnsi="Calibri" w:cs="Helv"/>
          <w:sz w:val="22"/>
          <w:szCs w:val="22"/>
          <w:lang w:eastAsia="lv-LV"/>
        </w:rPr>
        <w:t xml:space="preserve">(ieteicamās pārlūkprogrammas: </w:t>
      </w:r>
      <w:r w:rsidRPr="00EB2C09">
        <w:rPr>
          <w:rFonts w:ascii="Calibri" w:hAnsi="Calibri" w:cs="Calibri"/>
          <w:i/>
          <w:iCs/>
          <w:sz w:val="22"/>
          <w:szCs w:val="22"/>
          <w:lang w:eastAsia="lv-LV"/>
        </w:rPr>
        <w:t xml:space="preserve">Google </w:t>
      </w:r>
      <w:proofErr w:type="spellStart"/>
      <w:r w:rsidRPr="00EB2C09">
        <w:rPr>
          <w:rFonts w:ascii="Calibri" w:hAnsi="Calibri" w:cs="Calibri"/>
          <w:i/>
          <w:iCs/>
          <w:sz w:val="22"/>
          <w:szCs w:val="22"/>
          <w:lang w:eastAsia="lv-LV"/>
        </w:rPr>
        <w:t>Chrome</w:t>
      </w:r>
      <w:proofErr w:type="spellEnd"/>
      <w:r w:rsidRPr="00EB2C09">
        <w:rPr>
          <w:rFonts w:ascii="Calibri" w:hAnsi="Calibri" w:cs="Calibri"/>
          <w:i/>
          <w:iCs/>
          <w:sz w:val="22"/>
          <w:szCs w:val="22"/>
          <w:lang w:eastAsia="lv-LV"/>
        </w:rPr>
        <w:t xml:space="preserve"> v34.</w:t>
      </w:r>
      <w:r w:rsidRPr="00EB2C09">
        <w:rPr>
          <w:rFonts w:ascii="Calibri" w:hAnsi="Calibri" w:cs="Calibri"/>
          <w:sz w:val="22"/>
          <w:szCs w:val="22"/>
          <w:lang w:eastAsia="lv-LV"/>
        </w:rPr>
        <w:t xml:space="preserve">, </w:t>
      </w:r>
      <w:proofErr w:type="spellStart"/>
      <w:r w:rsidRPr="00EB2C09">
        <w:rPr>
          <w:rFonts w:ascii="Calibri" w:hAnsi="Calibri" w:cs="Calibri"/>
          <w:i/>
          <w:iCs/>
          <w:sz w:val="22"/>
          <w:szCs w:val="22"/>
          <w:lang w:eastAsia="lv-LV"/>
        </w:rPr>
        <w:t>Mozilla</w:t>
      </w:r>
      <w:proofErr w:type="spellEnd"/>
      <w:r w:rsidRPr="00EB2C09">
        <w:rPr>
          <w:rFonts w:ascii="Calibri" w:hAnsi="Calibri" w:cs="Calibri"/>
          <w:i/>
          <w:iCs/>
          <w:sz w:val="22"/>
          <w:szCs w:val="22"/>
          <w:lang w:eastAsia="lv-LV"/>
        </w:rPr>
        <w:t xml:space="preserve"> </w:t>
      </w:r>
      <w:proofErr w:type="spellStart"/>
      <w:r w:rsidRPr="00EB2C09">
        <w:rPr>
          <w:rFonts w:ascii="Calibri" w:hAnsi="Calibri" w:cs="Calibri"/>
          <w:i/>
          <w:iCs/>
          <w:sz w:val="22"/>
          <w:szCs w:val="22"/>
          <w:lang w:eastAsia="lv-LV"/>
        </w:rPr>
        <w:t>Firefox</w:t>
      </w:r>
      <w:proofErr w:type="spellEnd"/>
      <w:r w:rsidRPr="00EB2C09">
        <w:rPr>
          <w:rFonts w:ascii="Calibri" w:hAnsi="Calibri" w:cs="Calibri"/>
          <w:i/>
          <w:iCs/>
          <w:sz w:val="22"/>
          <w:szCs w:val="22"/>
          <w:lang w:eastAsia="lv-LV"/>
        </w:rPr>
        <w:t xml:space="preserve"> v31.</w:t>
      </w:r>
      <w:r w:rsidRPr="00EB2C09">
        <w:rPr>
          <w:rFonts w:ascii="Calibri" w:hAnsi="Calibri" w:cs="Calibri"/>
          <w:sz w:val="22"/>
          <w:szCs w:val="22"/>
          <w:lang w:eastAsia="lv-LV"/>
        </w:rPr>
        <w:t>,</w:t>
      </w:r>
      <w:r w:rsidRPr="00EB2C09">
        <w:rPr>
          <w:rFonts w:ascii="Calibri" w:hAnsi="Calibri" w:cs="Calibri"/>
          <w:i/>
          <w:iCs/>
          <w:sz w:val="22"/>
          <w:szCs w:val="22"/>
          <w:lang w:eastAsia="lv-LV"/>
        </w:rPr>
        <w:t xml:space="preserve"> Internet Explorer v10.0</w:t>
      </w:r>
      <w:r w:rsidRPr="00EB2C09">
        <w:rPr>
          <w:rFonts w:ascii="Calibri" w:hAnsi="Calibri" w:cs="Calibri"/>
          <w:sz w:val="22"/>
          <w:szCs w:val="22"/>
          <w:lang w:eastAsia="lv-LV"/>
        </w:rPr>
        <w:t>,</w:t>
      </w:r>
      <w:r w:rsidRPr="00EB2C09">
        <w:rPr>
          <w:rFonts w:ascii="Calibri" w:hAnsi="Calibri" w:cs="Calibri"/>
          <w:i/>
          <w:iCs/>
          <w:sz w:val="22"/>
          <w:szCs w:val="22"/>
          <w:lang w:eastAsia="lv-LV"/>
        </w:rPr>
        <w:t xml:space="preserve"> Opera</w:t>
      </w:r>
      <w:r w:rsidR="00C10165">
        <w:rPr>
          <w:rFonts w:ascii="Calibri" w:hAnsi="Calibri" w:cs="Calibri"/>
          <w:i/>
          <w:iCs/>
          <w:sz w:val="22"/>
          <w:szCs w:val="22"/>
          <w:lang w:eastAsia="lv-LV"/>
        </w:rPr>
        <w:t> </w:t>
      </w:r>
      <w:r w:rsidRPr="00EB2C09">
        <w:rPr>
          <w:rFonts w:ascii="Calibri" w:hAnsi="Calibri" w:cs="Calibri"/>
          <w:i/>
          <w:iCs/>
          <w:sz w:val="22"/>
          <w:szCs w:val="22"/>
          <w:lang w:eastAsia="lv-LV"/>
        </w:rPr>
        <w:t xml:space="preserve">v31.0 </w:t>
      </w:r>
      <w:r w:rsidRPr="00EB2C09">
        <w:rPr>
          <w:rFonts w:ascii="Calibri" w:hAnsi="Calibri" w:cs="Helv"/>
          <w:sz w:val="22"/>
          <w:szCs w:val="22"/>
          <w:lang w:eastAsia="lv-LV"/>
        </w:rPr>
        <w:t>vai šo programmu jaunākas versijas)</w:t>
      </w:r>
      <w:r w:rsidRPr="00EB2C09">
        <w:rPr>
          <w:rFonts w:ascii="Helv" w:hAnsi="Helv" w:cs="Helv"/>
          <w:sz w:val="20"/>
          <w:lang w:eastAsia="lv-LV"/>
        </w:rPr>
        <w:t>.</w:t>
      </w:r>
      <w:r w:rsidRPr="00EB2C09">
        <w:rPr>
          <w:rFonts w:ascii="Calibri" w:hAnsi="Calibri"/>
          <w:sz w:val="22"/>
          <w:szCs w:val="22"/>
        </w:rPr>
        <w:t xml:space="preserve"> Ja respondents nav </w:t>
      </w:r>
      <w:proofErr w:type="spellStart"/>
      <w:r w:rsidRPr="00EB2C09">
        <w:rPr>
          <w:rFonts w:ascii="Calibri" w:hAnsi="Calibri"/>
          <w:sz w:val="22"/>
          <w:szCs w:val="22"/>
        </w:rPr>
        <w:t>EDV</w:t>
      </w:r>
      <w:proofErr w:type="spellEnd"/>
      <w:r w:rsidRPr="00EB2C09">
        <w:rPr>
          <w:rFonts w:ascii="Calibri" w:hAnsi="Calibri"/>
          <w:sz w:val="22"/>
          <w:szCs w:val="22"/>
        </w:rPr>
        <w:t xml:space="preserve"> lietotājs, tad par savu vēlmi iesniegt veidlapu šādā veidā tas ziņo CSP pa e-pastu </w:t>
      </w:r>
      <w:hyperlink r:id="rId10" w:history="1">
        <w:r w:rsidRPr="00EB2C09">
          <w:rPr>
            <w:rFonts w:ascii="Calibri" w:hAnsi="Calibri"/>
            <w:sz w:val="22"/>
            <w:szCs w:val="22"/>
          </w:rPr>
          <w:t xml:space="preserve"> </w:t>
        </w:r>
        <w:hyperlink r:id="rId11" w:history="1">
          <w:r w:rsidRPr="00EB2C09">
            <w:rPr>
              <w:rStyle w:val="Hyperlink"/>
              <w:rFonts w:ascii="Calibri" w:hAnsi="Calibri" w:cs="Calibri"/>
              <w:color w:val="auto"/>
              <w:sz w:val="22"/>
              <w:szCs w:val="21"/>
              <w:shd w:val="clear" w:color="auto" w:fill="FFFFFF"/>
            </w:rPr>
            <w:t>edv@csb.gov.lv</w:t>
          </w:r>
        </w:hyperlink>
      </w:hyperlink>
      <w:r w:rsidRPr="00EB2C09">
        <w:rPr>
          <w:rFonts w:ascii="Calibri" w:hAnsi="Calibri"/>
          <w:sz w:val="22"/>
          <w:szCs w:val="22"/>
        </w:rPr>
        <w:t xml:space="preserve">, norādot šādu informāciju: respondenta nosaukumu, </w:t>
      </w:r>
      <w:r w:rsidRPr="00EB2C09">
        <w:rPr>
          <w:rFonts w:ascii="Calibri" w:hAnsi="Calibri"/>
          <w:bCs/>
          <w:sz w:val="22"/>
          <w:szCs w:val="22"/>
        </w:rPr>
        <w:t>nodokļu maksātāja reģistrācij</w:t>
      </w:r>
      <w:bookmarkStart w:id="1" w:name="_GoBack"/>
      <w:bookmarkEnd w:id="1"/>
      <w:r w:rsidRPr="00EB2C09">
        <w:rPr>
          <w:rFonts w:ascii="Calibri" w:hAnsi="Calibri"/>
          <w:bCs/>
          <w:sz w:val="22"/>
          <w:szCs w:val="22"/>
        </w:rPr>
        <w:t>as numuru, veidlapas aizpildītāja vārdu, uzvārdu un tālruņa numuru</w:t>
      </w:r>
      <w:r w:rsidRPr="00EB2C09">
        <w:rPr>
          <w:rFonts w:ascii="Calibri" w:hAnsi="Calibri"/>
          <w:sz w:val="22"/>
          <w:szCs w:val="22"/>
        </w:rPr>
        <w:t xml:space="preserve">. Pēc tam CSP piešķir respondentam lietotājvārdu un paroli (paroli pēc tam iespējams mainīt), ar kuru respondents pieslēdzas šai sistēmai (CSP mājaslapā </w:t>
      </w:r>
      <w:hyperlink r:id="rId12" w:history="1">
        <w:r w:rsidRPr="00EB2C09">
          <w:rPr>
            <w:rFonts w:ascii="Calibri" w:hAnsi="Calibri"/>
            <w:bCs/>
            <w:sz w:val="22"/>
            <w:szCs w:val="22"/>
            <w:u w:val="single"/>
          </w:rPr>
          <w:t>http://www.csb.gov.lv</w:t>
        </w:r>
      </w:hyperlink>
      <w:r w:rsidRPr="00EB2C09">
        <w:rPr>
          <w:rFonts w:ascii="Calibri" w:hAnsi="Calibri"/>
          <w:bCs/>
          <w:sz w:val="22"/>
          <w:szCs w:val="22"/>
        </w:rPr>
        <w:t>)</w:t>
      </w:r>
      <w:r w:rsidRPr="00EB2C09">
        <w:rPr>
          <w:rFonts w:ascii="Calibri" w:hAnsi="Calibri"/>
          <w:sz w:val="22"/>
          <w:szCs w:val="22"/>
        </w:rPr>
        <w:t xml:space="preserve"> un ievada datus vai arī importē datus no sagatavotas </w:t>
      </w:r>
      <w:proofErr w:type="spellStart"/>
      <w:r w:rsidRPr="00EB2C09">
        <w:rPr>
          <w:rFonts w:ascii="Calibri" w:hAnsi="Calibri"/>
          <w:sz w:val="22"/>
          <w:szCs w:val="22"/>
        </w:rPr>
        <w:t>XML</w:t>
      </w:r>
      <w:proofErr w:type="spellEnd"/>
      <w:r w:rsidRPr="00EB2C09">
        <w:rPr>
          <w:rFonts w:ascii="Calibri" w:hAnsi="Calibri"/>
          <w:sz w:val="22"/>
          <w:szCs w:val="22"/>
        </w:rPr>
        <w:t xml:space="preserve"> datnes. Tas nodrošina pilnīgu respondenta datu konfidencialitāti. </w:t>
      </w:r>
      <w:bookmarkEnd w:id="0"/>
    </w:p>
    <w:p w:rsidR="00EB2C09" w:rsidRPr="00EB2C09" w:rsidRDefault="00EB2C09" w:rsidP="00EB2C09">
      <w:pPr>
        <w:rPr>
          <w:rFonts w:ascii="Calibri" w:hAnsi="Calibri"/>
          <w:sz w:val="22"/>
          <w:szCs w:val="22"/>
        </w:rPr>
      </w:pPr>
      <w:r w:rsidRPr="00EB2C09">
        <w:rPr>
          <w:rFonts w:ascii="Calibri" w:hAnsi="Calibri"/>
          <w:sz w:val="22"/>
          <w:szCs w:val="22"/>
        </w:rPr>
        <w:t xml:space="preserve">Ja kādu iemeslu dēļ respondents nevar aizpildīt veidlapu </w:t>
      </w:r>
      <w:proofErr w:type="spellStart"/>
      <w:r w:rsidRPr="00EB2C09">
        <w:rPr>
          <w:rFonts w:ascii="Calibri" w:hAnsi="Calibri"/>
          <w:sz w:val="22"/>
          <w:szCs w:val="22"/>
        </w:rPr>
        <w:t>EDV</w:t>
      </w:r>
      <w:proofErr w:type="spellEnd"/>
      <w:r w:rsidRPr="00EB2C09">
        <w:rPr>
          <w:rFonts w:ascii="Calibri" w:hAnsi="Calibri"/>
          <w:sz w:val="22"/>
          <w:szCs w:val="22"/>
        </w:rPr>
        <w:t xml:space="preserve"> sistēmā, lūdzam to iesniegt tālāk minētajos veidos.</w:t>
      </w:r>
    </w:p>
    <w:p w:rsidR="00EB2C09" w:rsidRPr="00EB2C09" w:rsidRDefault="00EB2C09" w:rsidP="00EB2C09">
      <w:pPr>
        <w:spacing w:before="120"/>
        <w:ind w:firstLine="709"/>
        <w:jc w:val="both"/>
        <w:rPr>
          <w:rFonts w:ascii="Calibri" w:hAnsi="Calibri"/>
          <w:bCs/>
          <w:sz w:val="22"/>
          <w:szCs w:val="22"/>
        </w:rPr>
      </w:pPr>
      <w:r w:rsidRPr="00EB2C09">
        <w:rPr>
          <w:rFonts w:ascii="Calibri" w:hAnsi="Calibri"/>
          <w:sz w:val="22"/>
          <w:szCs w:val="22"/>
        </w:rPr>
        <w:t xml:space="preserve">8.2. </w:t>
      </w:r>
      <w:r w:rsidRPr="00EB2C09">
        <w:rPr>
          <w:rFonts w:ascii="Calibri" w:hAnsi="Calibri"/>
          <w:bCs/>
          <w:sz w:val="22"/>
          <w:szCs w:val="22"/>
        </w:rPr>
        <w:t xml:space="preserve">Veidlapu aizpilda kā </w:t>
      </w:r>
      <w:r w:rsidRPr="00EB2C09">
        <w:rPr>
          <w:rFonts w:ascii="Calibri" w:hAnsi="Calibri"/>
          <w:bCs/>
          <w:i/>
          <w:iCs/>
          <w:sz w:val="22"/>
          <w:szCs w:val="22"/>
        </w:rPr>
        <w:t>Microsoft Access</w:t>
      </w:r>
      <w:r w:rsidRPr="00EB2C09">
        <w:rPr>
          <w:rFonts w:ascii="Calibri" w:hAnsi="Calibri"/>
          <w:bCs/>
          <w:sz w:val="22"/>
          <w:szCs w:val="22"/>
        </w:rPr>
        <w:t xml:space="preserve"> datni un novieto uz CSP </w:t>
      </w:r>
      <w:proofErr w:type="spellStart"/>
      <w:r w:rsidRPr="00EB2C09">
        <w:rPr>
          <w:rFonts w:ascii="Calibri" w:hAnsi="Calibri"/>
          <w:bCs/>
          <w:sz w:val="22"/>
          <w:szCs w:val="22"/>
        </w:rPr>
        <w:t>SFTP</w:t>
      </w:r>
      <w:proofErr w:type="spellEnd"/>
      <w:r w:rsidRPr="00EB2C09">
        <w:rPr>
          <w:rFonts w:ascii="Calibri" w:hAnsi="Calibri"/>
          <w:bCs/>
          <w:sz w:val="22"/>
          <w:szCs w:val="22"/>
        </w:rPr>
        <w:t xml:space="preserve"> servera. Ja respondents vēlas iesniegt veidlapu šādā veidā, ir </w:t>
      </w:r>
      <w:proofErr w:type="spellStart"/>
      <w:r w:rsidRPr="00EB2C09">
        <w:rPr>
          <w:rFonts w:ascii="Calibri" w:hAnsi="Calibri"/>
          <w:bCs/>
          <w:sz w:val="22"/>
          <w:szCs w:val="22"/>
        </w:rPr>
        <w:t>jānosūta</w:t>
      </w:r>
      <w:proofErr w:type="spellEnd"/>
      <w:r w:rsidRPr="00EB2C09">
        <w:rPr>
          <w:rFonts w:ascii="Calibri" w:hAnsi="Calibri"/>
          <w:bCs/>
          <w:sz w:val="22"/>
          <w:szCs w:val="22"/>
        </w:rPr>
        <w:t xml:space="preserve"> iesniegums norādot tajā respondenta nosaukumu, nodokļu maksātāja reģistrācijas kodu, veidlapas aizpildītāja vārdu, uzvārdu, tālruņa numuru, e-pasta adresi, kā arī </w:t>
      </w:r>
      <w:proofErr w:type="spellStart"/>
      <w:r w:rsidRPr="00EB2C09">
        <w:rPr>
          <w:rFonts w:ascii="Calibri" w:hAnsi="Calibri"/>
          <w:bCs/>
          <w:sz w:val="22"/>
          <w:szCs w:val="22"/>
        </w:rPr>
        <w:t>IP</w:t>
      </w:r>
      <w:proofErr w:type="spellEnd"/>
      <w:r w:rsidRPr="00EB2C09">
        <w:rPr>
          <w:rFonts w:ascii="Calibri" w:hAnsi="Calibri"/>
          <w:bCs/>
          <w:sz w:val="22"/>
          <w:szCs w:val="22"/>
        </w:rPr>
        <w:t xml:space="preserve"> adresi, no kuras tiks veikta veidlapas sūtīšana. Vēstule </w:t>
      </w:r>
      <w:proofErr w:type="spellStart"/>
      <w:r w:rsidRPr="00EB2C09">
        <w:rPr>
          <w:rFonts w:ascii="Calibri" w:hAnsi="Calibri"/>
          <w:bCs/>
          <w:sz w:val="22"/>
          <w:szCs w:val="22"/>
        </w:rPr>
        <w:t>jānosūta</w:t>
      </w:r>
      <w:proofErr w:type="spellEnd"/>
      <w:r w:rsidRPr="00EB2C09">
        <w:rPr>
          <w:rFonts w:ascii="Calibri" w:hAnsi="Calibri"/>
          <w:bCs/>
          <w:sz w:val="22"/>
          <w:szCs w:val="22"/>
        </w:rPr>
        <w:t xml:space="preserve"> CSP Lāčplēša ielā 1, Rīgā, LV-1301. </w:t>
      </w:r>
    </w:p>
    <w:p w:rsidR="00EB2C09" w:rsidRPr="00EB2C09" w:rsidRDefault="00EB2C09" w:rsidP="00EB2C09">
      <w:pPr>
        <w:spacing w:before="120"/>
        <w:ind w:firstLine="709"/>
        <w:jc w:val="both"/>
        <w:rPr>
          <w:rFonts w:ascii="Calibri" w:hAnsi="Calibri"/>
          <w:bCs/>
          <w:sz w:val="22"/>
          <w:szCs w:val="22"/>
        </w:rPr>
      </w:pPr>
      <w:r w:rsidRPr="00EB2C09">
        <w:rPr>
          <w:rFonts w:ascii="Calibri" w:hAnsi="Calibri"/>
          <w:bCs/>
          <w:sz w:val="22"/>
          <w:szCs w:val="22"/>
        </w:rPr>
        <w:t xml:space="preserve">Pēc iesnieguma saņemšanas CSP </w:t>
      </w:r>
      <w:proofErr w:type="spellStart"/>
      <w:r w:rsidRPr="00EB2C09">
        <w:rPr>
          <w:rFonts w:ascii="Calibri" w:hAnsi="Calibri"/>
          <w:bCs/>
          <w:sz w:val="22"/>
          <w:szCs w:val="22"/>
        </w:rPr>
        <w:t>nosūta</w:t>
      </w:r>
      <w:proofErr w:type="spellEnd"/>
      <w:r w:rsidRPr="00EB2C09">
        <w:rPr>
          <w:rFonts w:ascii="Calibri" w:hAnsi="Calibri"/>
          <w:bCs/>
          <w:sz w:val="22"/>
          <w:szCs w:val="22"/>
        </w:rPr>
        <w:t xml:space="preserve"> respondentam ierakstītu vēstuli, norādot tajā lietotājvārdu un paroli, lai piekļūtu CSP </w:t>
      </w:r>
      <w:proofErr w:type="spellStart"/>
      <w:r w:rsidRPr="00EB2C09">
        <w:rPr>
          <w:rFonts w:ascii="Calibri" w:hAnsi="Calibri"/>
          <w:bCs/>
          <w:sz w:val="22"/>
          <w:szCs w:val="22"/>
        </w:rPr>
        <w:t>SFTP</w:t>
      </w:r>
      <w:proofErr w:type="spellEnd"/>
      <w:r w:rsidRPr="00EB2C09">
        <w:rPr>
          <w:rFonts w:ascii="Calibri" w:hAnsi="Calibri"/>
          <w:bCs/>
          <w:sz w:val="22"/>
          <w:szCs w:val="22"/>
        </w:rPr>
        <w:t xml:space="preserve"> serverim. Datnes struktūru CSP </w:t>
      </w:r>
      <w:proofErr w:type="spellStart"/>
      <w:r w:rsidRPr="00EB2C09">
        <w:rPr>
          <w:rFonts w:ascii="Calibri" w:hAnsi="Calibri"/>
          <w:bCs/>
          <w:sz w:val="22"/>
          <w:szCs w:val="22"/>
        </w:rPr>
        <w:t>nosūta</w:t>
      </w:r>
      <w:proofErr w:type="spellEnd"/>
      <w:r w:rsidRPr="00EB2C09">
        <w:rPr>
          <w:rFonts w:ascii="Calibri" w:hAnsi="Calibri"/>
          <w:bCs/>
          <w:sz w:val="22"/>
          <w:szCs w:val="22"/>
        </w:rPr>
        <w:t xml:space="preserve"> respondentam uz tā e-pasta adresi.</w:t>
      </w:r>
    </w:p>
    <w:p w:rsidR="00EB2C09" w:rsidRPr="00EB2C09" w:rsidRDefault="00EB2C09" w:rsidP="00EB2C09">
      <w:pPr>
        <w:spacing w:before="120"/>
        <w:ind w:firstLine="709"/>
        <w:jc w:val="both"/>
        <w:rPr>
          <w:rFonts w:ascii="Calibri" w:hAnsi="Calibri"/>
          <w:b/>
          <w:bCs/>
          <w:sz w:val="22"/>
          <w:szCs w:val="22"/>
        </w:rPr>
      </w:pPr>
      <w:r w:rsidRPr="00EB2C09">
        <w:rPr>
          <w:rFonts w:ascii="Calibri" w:hAnsi="Calibri"/>
          <w:bCs/>
          <w:sz w:val="22"/>
          <w:szCs w:val="22"/>
        </w:rPr>
        <w:t>Par lietotājvārda un paroles neizpaušanu ir atbildīgs respondents. Ja lietotājvārds un/vai parole ir nonākusi trešās personas rokās, respondents par to nekavējoties informē CSP.</w:t>
      </w:r>
    </w:p>
    <w:p w:rsidR="00EB2C09" w:rsidRPr="00EB2C09" w:rsidRDefault="00EB2C09" w:rsidP="00EB2C09">
      <w:pPr>
        <w:spacing w:before="120"/>
        <w:ind w:firstLine="709"/>
        <w:jc w:val="both"/>
        <w:rPr>
          <w:rFonts w:ascii="Calibri" w:hAnsi="Calibri"/>
          <w:bCs/>
          <w:sz w:val="22"/>
          <w:szCs w:val="22"/>
        </w:rPr>
      </w:pPr>
      <w:r w:rsidRPr="00EB2C09">
        <w:rPr>
          <w:rFonts w:ascii="Calibri" w:hAnsi="Calibri"/>
          <w:bCs/>
          <w:sz w:val="22"/>
          <w:szCs w:val="22"/>
        </w:rPr>
        <w:t xml:space="preserve">Lai aizpildīto veidlapu nosūtītu elektroniski, respondentam ir jābūt fiksētai </w:t>
      </w:r>
      <w:proofErr w:type="spellStart"/>
      <w:r w:rsidRPr="00EB2C09">
        <w:rPr>
          <w:rFonts w:ascii="Calibri" w:hAnsi="Calibri"/>
          <w:bCs/>
          <w:sz w:val="22"/>
          <w:szCs w:val="22"/>
        </w:rPr>
        <w:t>IP</w:t>
      </w:r>
      <w:proofErr w:type="spellEnd"/>
      <w:r w:rsidRPr="00EB2C09">
        <w:rPr>
          <w:rFonts w:ascii="Calibri" w:hAnsi="Calibri"/>
          <w:bCs/>
          <w:sz w:val="22"/>
          <w:szCs w:val="22"/>
        </w:rPr>
        <w:t xml:space="preserve"> adresei, no kuras tas būtu veicams. Respondents novieto datni uz CSP </w:t>
      </w:r>
      <w:proofErr w:type="spellStart"/>
      <w:r w:rsidRPr="00EB2C09">
        <w:rPr>
          <w:rFonts w:ascii="Calibri" w:hAnsi="Calibri"/>
          <w:bCs/>
          <w:sz w:val="22"/>
          <w:szCs w:val="22"/>
        </w:rPr>
        <w:t>SFTP</w:t>
      </w:r>
      <w:proofErr w:type="spellEnd"/>
      <w:r w:rsidRPr="00EB2C09">
        <w:rPr>
          <w:rFonts w:ascii="Calibri" w:hAnsi="Calibri"/>
          <w:bCs/>
          <w:sz w:val="22"/>
          <w:szCs w:val="22"/>
        </w:rPr>
        <w:t xml:space="preserve"> servera, izmantojot attiecīgu respondenta programmatūru, kas atbalsta </w:t>
      </w:r>
      <w:proofErr w:type="spellStart"/>
      <w:r w:rsidRPr="00EB2C09">
        <w:rPr>
          <w:rFonts w:ascii="Calibri" w:hAnsi="Calibri"/>
          <w:bCs/>
          <w:sz w:val="22"/>
          <w:szCs w:val="22"/>
        </w:rPr>
        <w:t>SFTP</w:t>
      </w:r>
      <w:proofErr w:type="spellEnd"/>
      <w:r w:rsidRPr="00EB2C09">
        <w:rPr>
          <w:rFonts w:ascii="Calibri" w:hAnsi="Calibri"/>
          <w:bCs/>
          <w:sz w:val="22"/>
          <w:szCs w:val="22"/>
        </w:rPr>
        <w:t xml:space="preserve"> </w:t>
      </w:r>
      <w:proofErr w:type="spellStart"/>
      <w:r w:rsidRPr="00EB2C09">
        <w:rPr>
          <w:rFonts w:ascii="Calibri" w:hAnsi="Calibri"/>
          <w:bCs/>
          <w:sz w:val="22"/>
          <w:szCs w:val="22"/>
        </w:rPr>
        <w:t>pieslēgumu</w:t>
      </w:r>
      <w:proofErr w:type="spellEnd"/>
      <w:r w:rsidRPr="00EB2C09">
        <w:rPr>
          <w:rFonts w:ascii="Calibri" w:hAnsi="Calibri"/>
          <w:bCs/>
          <w:sz w:val="22"/>
          <w:szCs w:val="22"/>
        </w:rPr>
        <w:t xml:space="preserve"> un par kuru atbildīgs ir pats respondents.</w:t>
      </w:r>
    </w:p>
    <w:p w:rsidR="00EB2C09" w:rsidRPr="00EB2C09" w:rsidRDefault="00EB2C09" w:rsidP="00EB2C09">
      <w:pPr>
        <w:spacing w:before="120"/>
        <w:ind w:firstLine="709"/>
        <w:jc w:val="both"/>
        <w:rPr>
          <w:rFonts w:ascii="Calibri" w:hAnsi="Calibri"/>
          <w:sz w:val="22"/>
          <w:szCs w:val="22"/>
        </w:rPr>
      </w:pPr>
      <w:r w:rsidRPr="00EB2C09">
        <w:rPr>
          <w:rFonts w:ascii="Calibri" w:hAnsi="Calibri"/>
          <w:sz w:val="22"/>
          <w:szCs w:val="22"/>
        </w:rPr>
        <w:t xml:space="preserve">8.3. </w:t>
      </w:r>
      <w:r w:rsidRPr="00EB2C09">
        <w:rPr>
          <w:rFonts w:ascii="Calibri" w:hAnsi="Calibri"/>
          <w:bCs/>
          <w:sz w:val="22"/>
          <w:szCs w:val="22"/>
        </w:rPr>
        <w:t xml:space="preserve">Veidlapu aizpilda, datus kopējot vai ievadot CSP noteiktajā datnes formātā. Aizpildīto datni, kas ierakstīta kompaktdiskā (CD), iesniedz personīgi vai </w:t>
      </w:r>
      <w:proofErr w:type="spellStart"/>
      <w:r w:rsidRPr="00EB2C09">
        <w:rPr>
          <w:rFonts w:ascii="Calibri" w:hAnsi="Calibri"/>
          <w:bCs/>
          <w:sz w:val="22"/>
          <w:szCs w:val="22"/>
        </w:rPr>
        <w:t>nosūta</w:t>
      </w:r>
      <w:proofErr w:type="spellEnd"/>
      <w:r w:rsidRPr="00EB2C09">
        <w:rPr>
          <w:rFonts w:ascii="Calibri" w:hAnsi="Calibri"/>
          <w:bCs/>
          <w:sz w:val="22"/>
          <w:szCs w:val="22"/>
        </w:rPr>
        <w:t xml:space="preserve"> pa pastu uz CSP Rīgā, Lāčplēša ielā 1, LV-1301. Par vēlmi iesniegt veidlapu šādā veidā respondents </w:t>
      </w:r>
      <w:r w:rsidRPr="00EB2C09">
        <w:rPr>
          <w:rFonts w:ascii="Calibri" w:hAnsi="Calibri"/>
          <w:sz w:val="22"/>
          <w:szCs w:val="22"/>
        </w:rPr>
        <w:t>ziņo CSP pa e-pastu </w:t>
      </w:r>
      <w:hyperlink r:id="rId13" w:history="1">
        <w:r w:rsidRPr="00EB2C09">
          <w:rPr>
            <w:rFonts w:ascii="Calibri" w:hAnsi="Calibri"/>
            <w:bCs/>
            <w:sz w:val="22"/>
            <w:szCs w:val="22"/>
            <w:u w:val="single"/>
          </w:rPr>
          <w:t>darbs@csb.gov.lv</w:t>
        </w:r>
      </w:hyperlink>
      <w:r w:rsidRPr="00EB2C09">
        <w:rPr>
          <w:rFonts w:ascii="Calibri" w:hAnsi="Calibri"/>
          <w:sz w:val="22"/>
          <w:szCs w:val="22"/>
        </w:rPr>
        <w:t xml:space="preserve">, norādot šādu informāciju: respondenta nosaukumu, </w:t>
      </w:r>
      <w:r w:rsidRPr="00EB2C09">
        <w:rPr>
          <w:rFonts w:ascii="Calibri" w:hAnsi="Calibri"/>
          <w:sz w:val="22"/>
          <w:szCs w:val="22"/>
        </w:rPr>
        <w:lastRenderedPageBreak/>
        <w:t>n</w:t>
      </w:r>
      <w:r w:rsidRPr="00EB2C09">
        <w:rPr>
          <w:rFonts w:ascii="Calibri" w:hAnsi="Calibri"/>
          <w:bCs/>
          <w:sz w:val="22"/>
          <w:szCs w:val="22"/>
        </w:rPr>
        <w:t>odokļu maksātāja reģistrācijas numuru, veidlapas aizpildītāja vārdu, uzvārdu un tālruņa numuru</w:t>
      </w:r>
      <w:r w:rsidRPr="00EB2C09">
        <w:rPr>
          <w:rFonts w:ascii="Calibri" w:hAnsi="Calibri"/>
          <w:sz w:val="22"/>
          <w:szCs w:val="22"/>
        </w:rPr>
        <w:t xml:space="preserve">. Pēc tam CSP uz respondenta e-pasta adresi </w:t>
      </w:r>
      <w:proofErr w:type="spellStart"/>
      <w:r w:rsidRPr="00EB2C09">
        <w:rPr>
          <w:rFonts w:ascii="Calibri" w:hAnsi="Calibri"/>
          <w:sz w:val="22"/>
          <w:szCs w:val="22"/>
        </w:rPr>
        <w:t>nosūta</w:t>
      </w:r>
      <w:proofErr w:type="spellEnd"/>
      <w:r w:rsidRPr="00EB2C09">
        <w:rPr>
          <w:rFonts w:ascii="Calibri" w:hAnsi="Calibri"/>
          <w:sz w:val="22"/>
          <w:szCs w:val="22"/>
        </w:rPr>
        <w:t xml:space="preserve"> datnes formātu. </w:t>
      </w:r>
    </w:p>
    <w:p w:rsidR="00386BA2" w:rsidRPr="00EB2C09" w:rsidRDefault="00EB2C09" w:rsidP="00386BA2">
      <w:pPr>
        <w:tabs>
          <w:tab w:val="left" w:pos="993"/>
        </w:tabs>
        <w:spacing w:before="120"/>
        <w:ind w:firstLine="709"/>
        <w:jc w:val="both"/>
        <w:rPr>
          <w:rFonts w:ascii="Calibri" w:hAnsi="Calibri"/>
          <w:bCs/>
          <w:sz w:val="22"/>
          <w:szCs w:val="22"/>
        </w:rPr>
      </w:pPr>
      <w:r w:rsidRPr="00EB2C09">
        <w:rPr>
          <w:rFonts w:ascii="Calibri" w:hAnsi="Calibri"/>
          <w:bCs/>
          <w:sz w:val="22"/>
          <w:szCs w:val="22"/>
        </w:rPr>
        <w:t xml:space="preserve">Aizpildītas datnes nosūtīšana pa e-pastu nenodrošina datu konfidencialitātes prasības, tāpēc CSP nav atbildīga par pa e-pastu sūtīto veidlapu datu aizsardzību to sūtīšanas laikā. </w:t>
      </w:r>
    </w:p>
    <w:p w:rsidR="00386BA2" w:rsidRPr="004634F1" w:rsidRDefault="00386BA2" w:rsidP="00B34C2B">
      <w:pPr>
        <w:spacing w:before="120" w:after="120"/>
        <w:jc w:val="center"/>
        <w:rPr>
          <w:rFonts w:ascii="Calibri" w:hAnsi="Calibri"/>
          <w:b/>
          <w:bCs/>
          <w:szCs w:val="24"/>
        </w:rPr>
      </w:pPr>
      <w:r>
        <w:rPr>
          <w:rFonts w:ascii="Calibri" w:hAnsi="Calibri"/>
          <w:b/>
          <w:bCs/>
          <w:szCs w:val="24"/>
        </w:rPr>
        <w:t xml:space="preserve">2. </w:t>
      </w:r>
      <w:r w:rsidRPr="004634F1">
        <w:rPr>
          <w:rFonts w:ascii="Calibri" w:hAnsi="Calibri"/>
          <w:b/>
          <w:bCs/>
          <w:szCs w:val="24"/>
        </w:rPr>
        <w:t>INFORMĀCIJA PAR RESPONDENTU UN VIETĒJO VIENĪBU (A)</w:t>
      </w:r>
    </w:p>
    <w:p w:rsidR="00386BA2" w:rsidRPr="004634F1" w:rsidRDefault="00386BA2" w:rsidP="00386BA2">
      <w:pPr>
        <w:tabs>
          <w:tab w:val="left" w:pos="720"/>
        </w:tabs>
        <w:spacing w:before="120" w:after="120"/>
        <w:ind w:firstLine="567"/>
        <w:jc w:val="center"/>
        <w:rPr>
          <w:rFonts w:ascii="Calibri" w:hAnsi="Calibri"/>
          <w:b/>
          <w:sz w:val="22"/>
          <w:szCs w:val="22"/>
        </w:rPr>
      </w:pPr>
      <w:r>
        <w:rPr>
          <w:rFonts w:ascii="Calibri" w:hAnsi="Calibri"/>
          <w:b/>
          <w:sz w:val="22"/>
          <w:szCs w:val="22"/>
        </w:rPr>
        <w:t xml:space="preserve">2.1. </w:t>
      </w:r>
      <w:r w:rsidRPr="004634F1">
        <w:rPr>
          <w:rFonts w:ascii="Calibri" w:hAnsi="Calibri"/>
          <w:b/>
          <w:sz w:val="22"/>
          <w:szCs w:val="22"/>
        </w:rPr>
        <w:t>DARBA KOPLĪGUMA VEIDI (A.1.)</w:t>
      </w:r>
    </w:p>
    <w:p w:rsidR="00386BA2" w:rsidRPr="004634F1" w:rsidRDefault="00386BA2" w:rsidP="00386BA2">
      <w:pPr>
        <w:spacing w:before="120"/>
        <w:ind w:firstLine="567"/>
        <w:jc w:val="both"/>
        <w:rPr>
          <w:rFonts w:ascii="Calibri" w:hAnsi="Calibri"/>
          <w:sz w:val="22"/>
          <w:szCs w:val="22"/>
        </w:rPr>
      </w:pPr>
      <w:r>
        <w:rPr>
          <w:rFonts w:ascii="Calibri" w:hAnsi="Calibri"/>
          <w:sz w:val="22"/>
          <w:szCs w:val="22"/>
        </w:rPr>
        <w:t>9</w:t>
      </w:r>
      <w:r w:rsidRPr="004634F1">
        <w:rPr>
          <w:rFonts w:ascii="Calibri" w:hAnsi="Calibri"/>
          <w:sz w:val="22"/>
          <w:szCs w:val="22"/>
        </w:rPr>
        <w:t xml:space="preserve">. Respondents </w:t>
      </w:r>
      <w:r w:rsidRPr="004634F1">
        <w:rPr>
          <w:rFonts w:ascii="Calibri" w:hAnsi="Calibri"/>
          <w:b/>
          <w:sz w:val="22"/>
          <w:szCs w:val="22"/>
        </w:rPr>
        <w:t>11.–15. rindā</w:t>
      </w:r>
      <w:r w:rsidRPr="004634F1">
        <w:rPr>
          <w:rFonts w:ascii="Calibri" w:hAnsi="Calibri"/>
          <w:sz w:val="22"/>
          <w:szCs w:val="22"/>
        </w:rPr>
        <w:t xml:space="preserve"> ar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 xml:space="preserve"> atzīmē komercsabiedrībā, iestādē un vietējā vienībā pastāvošo darba koplīguma veidu tikai tad, ja tas aptver ne mazāk kā 50</w:t>
      </w:r>
      <w:r>
        <w:rPr>
          <w:rFonts w:ascii="Calibri" w:hAnsi="Calibri"/>
          <w:sz w:val="22"/>
          <w:szCs w:val="22"/>
        </w:rPr>
        <w:t> </w:t>
      </w:r>
      <w:r w:rsidRPr="004634F1">
        <w:rPr>
          <w:rFonts w:ascii="Calibri" w:hAnsi="Calibri"/>
          <w:sz w:val="22"/>
          <w:szCs w:val="22"/>
        </w:rPr>
        <w:t>% no darba ņēmējiem. Ja vienlaicīgi pastāv vairāki darba koplīguma veidi, atzīmē tikai vienu no tiem. Ja darba koplīgums nepastāv vai tas aptver mazāk nekā 50</w:t>
      </w:r>
      <w:r>
        <w:rPr>
          <w:rFonts w:ascii="Calibri" w:hAnsi="Calibri"/>
          <w:sz w:val="22"/>
          <w:szCs w:val="22"/>
        </w:rPr>
        <w:t> </w:t>
      </w:r>
      <w:r w:rsidRPr="004634F1">
        <w:rPr>
          <w:rFonts w:ascii="Calibri" w:hAnsi="Calibri"/>
          <w:sz w:val="22"/>
          <w:szCs w:val="22"/>
        </w:rPr>
        <w:t xml:space="preserve">% darba ņēmēju, tad 16. rindā ieraksta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w:t>
      </w:r>
    </w:p>
    <w:p w:rsidR="00386BA2" w:rsidRPr="004634F1" w:rsidRDefault="00386BA2" w:rsidP="00386BA2">
      <w:pPr>
        <w:spacing w:before="120"/>
        <w:ind w:firstLine="567"/>
        <w:jc w:val="both"/>
        <w:rPr>
          <w:rFonts w:ascii="Calibri" w:hAnsi="Calibri"/>
          <w:sz w:val="22"/>
          <w:szCs w:val="22"/>
        </w:rPr>
      </w:pPr>
      <w:r w:rsidRPr="004634F1">
        <w:rPr>
          <w:rFonts w:ascii="Calibri" w:hAnsi="Calibri"/>
          <w:bCs/>
          <w:sz w:val="22"/>
          <w:szCs w:val="22"/>
        </w:rPr>
        <w:t>1</w:t>
      </w:r>
      <w:r>
        <w:rPr>
          <w:rFonts w:ascii="Calibri" w:hAnsi="Calibri"/>
          <w:bCs/>
          <w:sz w:val="22"/>
          <w:szCs w:val="22"/>
        </w:rPr>
        <w:t>0</w:t>
      </w:r>
      <w:r w:rsidRPr="004634F1">
        <w:rPr>
          <w:rFonts w:ascii="Calibri" w:hAnsi="Calibri"/>
          <w:bCs/>
          <w:sz w:val="22"/>
          <w:szCs w:val="22"/>
        </w:rPr>
        <w:t>. Darba koplīgums ir</w:t>
      </w:r>
      <w:r w:rsidRPr="004634F1">
        <w:rPr>
          <w:rFonts w:ascii="Calibri" w:hAnsi="Calibri"/>
          <w:sz w:val="22"/>
          <w:szCs w:val="22"/>
        </w:rPr>
        <w:t xml:space="preserve"> rakstveida vienošanās par noteikumiem, kas regulē darba tiesisko attiecību saturu, it īpaši darba samaksas un darba aizsardzības organizāciju, darba tiesisko attiecību nodibināšanu un izbeigšanu, darba ņēmēju kvalifikācijas paaugstināšanu, kā arī darba kārtības, darba ņēmēju sociālās aizsardzības u.c. ar darba tiesiskajām attiecībām saistītus jautājumus, un nosaka savstarpējās tiesības un pienākumus.</w:t>
      </w:r>
    </w:p>
    <w:p w:rsidR="00386BA2" w:rsidRPr="004634F1" w:rsidRDefault="00386BA2" w:rsidP="00386BA2">
      <w:pPr>
        <w:spacing w:before="120"/>
        <w:ind w:firstLine="567"/>
        <w:jc w:val="both"/>
        <w:rPr>
          <w:rFonts w:ascii="Calibri" w:hAnsi="Calibri"/>
          <w:sz w:val="22"/>
          <w:szCs w:val="22"/>
        </w:rPr>
      </w:pPr>
      <w:r w:rsidRPr="004634F1">
        <w:rPr>
          <w:rFonts w:ascii="Calibri" w:hAnsi="Calibri"/>
          <w:sz w:val="22"/>
          <w:szCs w:val="22"/>
        </w:rPr>
        <w:t>1</w:t>
      </w:r>
      <w:r>
        <w:rPr>
          <w:rFonts w:ascii="Calibri" w:hAnsi="Calibri"/>
          <w:sz w:val="22"/>
          <w:szCs w:val="22"/>
        </w:rPr>
        <w:t>1</w:t>
      </w:r>
      <w:r w:rsidRPr="004634F1">
        <w:rPr>
          <w:rFonts w:ascii="Calibri" w:hAnsi="Calibri"/>
          <w:sz w:val="22"/>
          <w:szCs w:val="22"/>
        </w:rPr>
        <w:t xml:space="preserve">. </w:t>
      </w:r>
      <w:r w:rsidRPr="004634F1">
        <w:rPr>
          <w:rFonts w:ascii="Calibri" w:hAnsi="Calibri"/>
          <w:b/>
          <w:sz w:val="22"/>
          <w:szCs w:val="22"/>
        </w:rPr>
        <w:t>11. rindā</w:t>
      </w:r>
      <w:r w:rsidRPr="004634F1">
        <w:rPr>
          <w:rFonts w:ascii="Calibri" w:hAnsi="Calibri"/>
          <w:sz w:val="22"/>
          <w:szCs w:val="22"/>
        </w:rPr>
        <w:t xml:space="preserve"> uzrāda darba koplīgumu komercsabiedrībā vai iestādē, ja vienošanos slēdz darba devējs un darba ņēmēju arodbiedrība vai darba ņēmēju pilnvaroti pārstāvji, ja darba ņēmēji nav apvienojušies arodbiedrībā. Darba koplīgums var ietvert tikai dažas respondenta vietējās vienības vai tā darba ņēmēju grupas.</w:t>
      </w:r>
    </w:p>
    <w:p w:rsidR="00386BA2" w:rsidRPr="004634F1" w:rsidRDefault="00386BA2" w:rsidP="00386BA2">
      <w:pPr>
        <w:spacing w:before="120"/>
        <w:ind w:firstLine="567"/>
        <w:jc w:val="both"/>
        <w:rPr>
          <w:rFonts w:ascii="Calibri" w:hAnsi="Calibri"/>
          <w:sz w:val="22"/>
          <w:szCs w:val="22"/>
        </w:rPr>
      </w:pPr>
      <w:r w:rsidRPr="004634F1">
        <w:rPr>
          <w:rFonts w:ascii="Calibri" w:hAnsi="Calibri"/>
          <w:sz w:val="22"/>
          <w:szCs w:val="22"/>
        </w:rPr>
        <w:t>1</w:t>
      </w:r>
      <w:r>
        <w:rPr>
          <w:rFonts w:ascii="Calibri" w:hAnsi="Calibri"/>
          <w:sz w:val="22"/>
          <w:szCs w:val="22"/>
        </w:rPr>
        <w:t>2</w:t>
      </w:r>
      <w:r w:rsidRPr="004634F1">
        <w:rPr>
          <w:rFonts w:ascii="Calibri" w:hAnsi="Calibri"/>
          <w:sz w:val="22"/>
          <w:szCs w:val="22"/>
        </w:rPr>
        <w:t xml:space="preserve">. </w:t>
      </w:r>
      <w:r w:rsidRPr="004634F1">
        <w:rPr>
          <w:rFonts w:ascii="Calibri" w:hAnsi="Calibri"/>
          <w:b/>
          <w:sz w:val="22"/>
          <w:szCs w:val="22"/>
        </w:rPr>
        <w:t>12. rindā</w:t>
      </w:r>
      <w:r w:rsidRPr="004634F1">
        <w:rPr>
          <w:rFonts w:ascii="Calibri" w:hAnsi="Calibri"/>
          <w:sz w:val="22"/>
          <w:szCs w:val="22"/>
        </w:rPr>
        <w:t xml:space="preserve"> uzrāda darba koplīgumu tikai vienā vietējā vienībā, ja darba koplīgumu piemēro tikai vienas vietējās vienības darba ņēmējiem.</w:t>
      </w:r>
    </w:p>
    <w:p w:rsidR="00386BA2" w:rsidRPr="004634F1" w:rsidRDefault="00386BA2" w:rsidP="00386BA2">
      <w:pPr>
        <w:spacing w:before="120"/>
        <w:ind w:firstLine="567"/>
        <w:jc w:val="both"/>
        <w:rPr>
          <w:rFonts w:ascii="Calibri" w:hAnsi="Calibri"/>
          <w:sz w:val="22"/>
          <w:szCs w:val="22"/>
        </w:rPr>
      </w:pPr>
      <w:r w:rsidRPr="004634F1">
        <w:rPr>
          <w:rFonts w:ascii="Calibri" w:hAnsi="Calibri"/>
          <w:sz w:val="22"/>
          <w:szCs w:val="22"/>
        </w:rPr>
        <w:t>1</w:t>
      </w:r>
      <w:r>
        <w:rPr>
          <w:rFonts w:ascii="Calibri" w:hAnsi="Calibri"/>
          <w:sz w:val="22"/>
          <w:szCs w:val="22"/>
        </w:rPr>
        <w:t>3</w:t>
      </w:r>
      <w:r w:rsidRPr="004634F1">
        <w:rPr>
          <w:rFonts w:ascii="Calibri" w:hAnsi="Calibri"/>
          <w:sz w:val="22"/>
          <w:szCs w:val="22"/>
        </w:rPr>
        <w:t xml:space="preserve">. </w:t>
      </w:r>
      <w:r w:rsidRPr="004634F1">
        <w:rPr>
          <w:rFonts w:ascii="Calibri" w:hAnsi="Calibri"/>
          <w:b/>
          <w:sz w:val="22"/>
          <w:szCs w:val="22"/>
        </w:rPr>
        <w:t>13</w:t>
      </w:r>
      <w:r w:rsidRPr="004634F1">
        <w:rPr>
          <w:rFonts w:ascii="Calibri" w:hAnsi="Calibri"/>
          <w:sz w:val="22"/>
          <w:szCs w:val="22"/>
        </w:rPr>
        <w:t xml:space="preserve">. un </w:t>
      </w:r>
      <w:r w:rsidRPr="004634F1">
        <w:rPr>
          <w:rFonts w:ascii="Calibri" w:hAnsi="Calibri"/>
          <w:b/>
          <w:sz w:val="22"/>
          <w:szCs w:val="22"/>
        </w:rPr>
        <w:t>14. rindā</w:t>
      </w:r>
      <w:r w:rsidRPr="004634F1">
        <w:rPr>
          <w:rFonts w:ascii="Calibri" w:hAnsi="Calibri"/>
          <w:sz w:val="22"/>
          <w:szCs w:val="22"/>
        </w:rPr>
        <w:t xml:space="preserve"> uzrāda attiecīgo darba koplīgumu nozarē vai teritorijā (reģionā), ja to slēdz darba devējs, darba devēju grupa, darba devēju organizācija vai darba devēju organizāciju apvienība ar darba ņēmēju arodbiedrību vai darba ņēmēju arodbiedrību apvienību (savienību).</w:t>
      </w:r>
    </w:p>
    <w:p w:rsidR="00386BA2" w:rsidRPr="004634F1" w:rsidRDefault="00386BA2" w:rsidP="00386BA2">
      <w:pPr>
        <w:spacing w:before="120"/>
        <w:ind w:firstLine="567"/>
        <w:jc w:val="both"/>
        <w:rPr>
          <w:rFonts w:ascii="Calibri" w:hAnsi="Calibri"/>
          <w:sz w:val="22"/>
          <w:szCs w:val="22"/>
        </w:rPr>
      </w:pPr>
      <w:r w:rsidRPr="004634F1">
        <w:rPr>
          <w:rFonts w:ascii="Calibri" w:hAnsi="Calibri"/>
          <w:sz w:val="22"/>
          <w:szCs w:val="22"/>
        </w:rPr>
        <w:t>1</w:t>
      </w:r>
      <w:r>
        <w:rPr>
          <w:rFonts w:ascii="Calibri" w:hAnsi="Calibri"/>
          <w:sz w:val="22"/>
          <w:szCs w:val="22"/>
        </w:rPr>
        <w:t>4</w:t>
      </w:r>
      <w:r w:rsidRPr="004634F1">
        <w:rPr>
          <w:rFonts w:ascii="Calibri" w:hAnsi="Calibri"/>
          <w:sz w:val="22"/>
          <w:szCs w:val="22"/>
        </w:rPr>
        <w:t xml:space="preserve">. </w:t>
      </w:r>
      <w:r w:rsidRPr="004634F1">
        <w:rPr>
          <w:rFonts w:ascii="Calibri" w:hAnsi="Calibri"/>
          <w:b/>
          <w:sz w:val="22"/>
          <w:szCs w:val="22"/>
        </w:rPr>
        <w:t>15. rindā</w:t>
      </w:r>
      <w:r w:rsidRPr="004634F1">
        <w:rPr>
          <w:rFonts w:ascii="Calibri" w:hAnsi="Calibri"/>
          <w:sz w:val="22"/>
          <w:szCs w:val="22"/>
        </w:rPr>
        <w:t xml:space="preserve"> uzrāda </w:t>
      </w:r>
      <w:proofErr w:type="spellStart"/>
      <w:r w:rsidRPr="004634F1">
        <w:rPr>
          <w:rFonts w:ascii="Calibri" w:hAnsi="Calibri"/>
          <w:sz w:val="22"/>
          <w:szCs w:val="22"/>
        </w:rPr>
        <w:t>starpkonfederāciju</w:t>
      </w:r>
      <w:proofErr w:type="spellEnd"/>
      <w:r w:rsidRPr="004634F1">
        <w:rPr>
          <w:rFonts w:ascii="Calibri" w:hAnsi="Calibri"/>
          <w:sz w:val="22"/>
          <w:szCs w:val="22"/>
        </w:rPr>
        <w:t xml:space="preserve"> darba koplīgumu, t.i., vienošanos, ko slēdz darba devēju organizāciju apvienība ar darba ņēmēju arodbiedrību apvienību (savienību). </w:t>
      </w:r>
      <w:proofErr w:type="spellStart"/>
      <w:r w:rsidRPr="004634F1">
        <w:rPr>
          <w:rFonts w:ascii="Calibri" w:hAnsi="Calibri"/>
          <w:sz w:val="22"/>
          <w:szCs w:val="22"/>
        </w:rPr>
        <w:t>Starpkonfederāciju</w:t>
      </w:r>
      <w:proofErr w:type="spellEnd"/>
      <w:r w:rsidRPr="004634F1">
        <w:rPr>
          <w:rFonts w:ascii="Calibri" w:hAnsi="Calibri"/>
          <w:sz w:val="22"/>
          <w:szCs w:val="22"/>
        </w:rPr>
        <w:t xml:space="preserve"> darba koplīgums aptver dažādu nozaru darba ņēmējus.</w:t>
      </w:r>
    </w:p>
    <w:p w:rsidR="00386BA2" w:rsidRPr="004634F1" w:rsidRDefault="00386BA2" w:rsidP="00EB2C09">
      <w:pPr>
        <w:keepNext/>
        <w:spacing w:before="120" w:after="120"/>
        <w:ind w:firstLine="567"/>
        <w:jc w:val="center"/>
        <w:rPr>
          <w:rFonts w:ascii="Calibri" w:hAnsi="Calibri"/>
          <w:b/>
          <w:sz w:val="22"/>
          <w:szCs w:val="22"/>
        </w:rPr>
      </w:pPr>
      <w:r w:rsidRPr="004634F1">
        <w:rPr>
          <w:rFonts w:ascii="Calibri" w:hAnsi="Calibri"/>
          <w:b/>
          <w:sz w:val="22"/>
          <w:szCs w:val="22"/>
        </w:rPr>
        <w:t>2.2. VISPĀRĪGĀS ZIŅAS (A.2.)</w:t>
      </w:r>
    </w:p>
    <w:p w:rsidR="00386BA2" w:rsidRPr="004634F1" w:rsidRDefault="00386BA2" w:rsidP="00386BA2">
      <w:pPr>
        <w:spacing w:before="120"/>
        <w:ind w:firstLine="567"/>
        <w:jc w:val="both"/>
        <w:rPr>
          <w:rFonts w:ascii="Calibri" w:hAnsi="Calibri"/>
          <w:iCs/>
          <w:sz w:val="22"/>
          <w:szCs w:val="22"/>
        </w:rPr>
      </w:pPr>
      <w:r w:rsidRPr="004634F1">
        <w:rPr>
          <w:rFonts w:ascii="Calibri" w:hAnsi="Calibri"/>
          <w:iCs/>
          <w:sz w:val="22"/>
          <w:szCs w:val="22"/>
        </w:rPr>
        <w:t>1</w:t>
      </w:r>
      <w:r>
        <w:rPr>
          <w:rFonts w:ascii="Calibri" w:hAnsi="Calibri"/>
          <w:iCs/>
          <w:sz w:val="22"/>
          <w:szCs w:val="22"/>
        </w:rPr>
        <w:t>5</w:t>
      </w:r>
      <w:r w:rsidRPr="004634F1">
        <w:rPr>
          <w:rFonts w:ascii="Calibri" w:hAnsi="Calibri"/>
          <w:iCs/>
          <w:sz w:val="22"/>
          <w:szCs w:val="22"/>
        </w:rPr>
        <w:t xml:space="preserve">. Darba ņēmējs pārskata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w:t>
      </w:r>
    </w:p>
    <w:p w:rsidR="00386BA2" w:rsidRPr="004634F1" w:rsidRDefault="00386BA2" w:rsidP="00386BA2">
      <w:pPr>
        <w:spacing w:before="120"/>
        <w:ind w:firstLine="567"/>
        <w:jc w:val="both"/>
        <w:rPr>
          <w:rFonts w:ascii="Calibri" w:hAnsi="Calibri"/>
          <w:b/>
          <w:iCs/>
          <w:sz w:val="22"/>
          <w:szCs w:val="22"/>
        </w:rPr>
      </w:pPr>
      <w:r w:rsidRPr="004634F1">
        <w:rPr>
          <w:rFonts w:ascii="Calibri" w:hAnsi="Calibri"/>
          <w:iCs/>
          <w:sz w:val="22"/>
          <w:szCs w:val="22"/>
        </w:rPr>
        <w:t xml:space="preserve">Darba ņēmēju skaitā iekļauj arī Saeimas un pašvaldību deputātus, Ministru kabineta locekļus, valsts civildienesta ierēdņus, kā arī mācekļus, </w:t>
      </w:r>
      <w:r w:rsidRPr="004634F1">
        <w:rPr>
          <w:rFonts w:ascii="Calibri" w:hAnsi="Calibri"/>
          <w:sz w:val="22"/>
          <w:szCs w:val="22"/>
        </w:rPr>
        <w:t>ja viņiem aprēķina darba samaksu.</w:t>
      </w:r>
    </w:p>
    <w:p w:rsidR="00386BA2" w:rsidRDefault="00386BA2" w:rsidP="00386BA2">
      <w:pPr>
        <w:spacing w:before="120"/>
        <w:ind w:firstLine="567"/>
        <w:jc w:val="both"/>
        <w:rPr>
          <w:rFonts w:ascii="Calibri" w:hAnsi="Calibri"/>
          <w:b/>
          <w:sz w:val="22"/>
          <w:szCs w:val="22"/>
        </w:rPr>
      </w:pPr>
      <w:r>
        <w:rPr>
          <w:rFonts w:ascii="Calibri" w:hAnsi="Calibri"/>
          <w:sz w:val="22"/>
          <w:szCs w:val="22"/>
        </w:rPr>
        <w:t xml:space="preserve">16. Kopējo respondenta darba ņēmēju skaitu uzrāda </w:t>
      </w:r>
      <w:r>
        <w:rPr>
          <w:rFonts w:ascii="Calibri" w:hAnsi="Calibri"/>
          <w:b/>
          <w:sz w:val="22"/>
          <w:szCs w:val="22"/>
        </w:rPr>
        <w:t xml:space="preserve">21. rindā, </w:t>
      </w:r>
      <w:r w:rsidRPr="00A06C35">
        <w:rPr>
          <w:rFonts w:ascii="Calibri" w:hAnsi="Calibri"/>
          <w:sz w:val="22"/>
          <w:szCs w:val="22"/>
        </w:rPr>
        <w:t>kur iekļauj visus darba ņēmējus, kas vienlaicīgi atbilst šādiem kritērijiem:</w:t>
      </w:r>
    </w:p>
    <w:p w:rsidR="00386BA2" w:rsidRPr="009B47F3" w:rsidRDefault="00386BA2" w:rsidP="00386BA2">
      <w:pPr>
        <w:tabs>
          <w:tab w:val="left" w:pos="1276"/>
        </w:tabs>
        <w:spacing w:before="120"/>
        <w:ind w:firstLine="709"/>
        <w:jc w:val="both"/>
        <w:rPr>
          <w:rFonts w:ascii="Calibri" w:hAnsi="Calibri"/>
          <w:sz w:val="22"/>
          <w:szCs w:val="22"/>
        </w:rPr>
      </w:pPr>
      <w:r w:rsidRPr="009B47F3">
        <w:rPr>
          <w:rFonts w:ascii="Calibri" w:hAnsi="Calibri"/>
          <w:sz w:val="22"/>
          <w:szCs w:val="22"/>
        </w:rPr>
        <w:t>1</w:t>
      </w:r>
      <w:r>
        <w:rPr>
          <w:rFonts w:ascii="Calibri" w:hAnsi="Calibri"/>
          <w:sz w:val="22"/>
          <w:szCs w:val="22"/>
        </w:rPr>
        <w:t>6</w:t>
      </w:r>
      <w:r w:rsidRPr="009B47F3">
        <w:rPr>
          <w:rFonts w:ascii="Calibri" w:hAnsi="Calibri"/>
          <w:sz w:val="22"/>
          <w:szCs w:val="22"/>
        </w:rPr>
        <w:t>.1</w:t>
      </w:r>
      <w:r w:rsidRPr="009B47F3">
        <w:rPr>
          <w:rFonts w:ascii="Calibri" w:hAnsi="Calibri"/>
          <w:sz w:val="22"/>
          <w:szCs w:val="22"/>
        </w:rPr>
        <w:tab/>
        <w:t>bija darba attiecībās 2018. gada 31.</w:t>
      </w:r>
      <w:r w:rsidR="00124237">
        <w:rPr>
          <w:rFonts w:ascii="Calibri" w:hAnsi="Calibri"/>
          <w:sz w:val="22"/>
          <w:szCs w:val="22"/>
        </w:rPr>
        <w:t> </w:t>
      </w:r>
      <w:r w:rsidRPr="009B47F3">
        <w:rPr>
          <w:rFonts w:ascii="Calibri" w:hAnsi="Calibri"/>
          <w:sz w:val="22"/>
          <w:szCs w:val="22"/>
        </w:rPr>
        <w:t>oktobrī;</w:t>
      </w:r>
    </w:p>
    <w:p w:rsidR="00386BA2" w:rsidRDefault="00386BA2" w:rsidP="00386BA2">
      <w:pPr>
        <w:tabs>
          <w:tab w:val="left" w:pos="1276"/>
        </w:tabs>
        <w:spacing w:before="120"/>
        <w:ind w:firstLine="709"/>
        <w:jc w:val="both"/>
        <w:rPr>
          <w:rFonts w:ascii="Calibri" w:hAnsi="Calibri"/>
          <w:sz w:val="22"/>
          <w:szCs w:val="22"/>
        </w:rPr>
      </w:pPr>
      <w:r>
        <w:rPr>
          <w:rFonts w:ascii="Calibri" w:hAnsi="Calibri"/>
          <w:sz w:val="22"/>
          <w:szCs w:val="22"/>
        </w:rPr>
        <w:t>16.2.</w:t>
      </w:r>
      <w:r>
        <w:rPr>
          <w:rFonts w:ascii="Calibri" w:hAnsi="Calibri"/>
          <w:sz w:val="22"/>
          <w:szCs w:val="22"/>
        </w:rPr>
        <w:tab/>
        <w:t>darba samaksa bija aprēķināta par 2018. gada oktobri;</w:t>
      </w:r>
    </w:p>
    <w:p w:rsidR="00386BA2" w:rsidRDefault="00386BA2" w:rsidP="00386BA2">
      <w:pPr>
        <w:tabs>
          <w:tab w:val="left" w:pos="1276"/>
        </w:tabs>
        <w:spacing w:before="120"/>
        <w:ind w:firstLine="709"/>
        <w:jc w:val="both"/>
        <w:rPr>
          <w:rFonts w:ascii="Calibri" w:hAnsi="Calibri"/>
          <w:b/>
          <w:bCs/>
          <w:sz w:val="22"/>
          <w:szCs w:val="22"/>
        </w:rPr>
      </w:pPr>
      <w:r>
        <w:rPr>
          <w:rFonts w:ascii="Calibri" w:hAnsi="Calibri"/>
          <w:sz w:val="22"/>
          <w:szCs w:val="22"/>
        </w:rPr>
        <w:t>16.3.</w:t>
      </w:r>
      <w:r>
        <w:rPr>
          <w:rFonts w:ascii="Calibri" w:hAnsi="Calibri"/>
          <w:sz w:val="22"/>
          <w:szCs w:val="22"/>
        </w:rPr>
        <w:tab/>
      </w:r>
      <w:r>
        <w:rPr>
          <w:rFonts w:ascii="Calibri" w:hAnsi="Calibri"/>
          <w:bCs/>
          <w:sz w:val="22"/>
          <w:szCs w:val="22"/>
        </w:rPr>
        <w:t xml:space="preserve">2018. gada oktobrī </w:t>
      </w:r>
      <w:r>
        <w:rPr>
          <w:rFonts w:ascii="Calibri" w:hAnsi="Calibri"/>
          <w:sz w:val="22"/>
          <w:szCs w:val="22"/>
        </w:rPr>
        <w:t>ir veikta darba laika uzskaite.</w:t>
      </w:r>
    </w:p>
    <w:p w:rsidR="00386BA2" w:rsidRPr="004634F1" w:rsidRDefault="00386BA2" w:rsidP="00386BA2">
      <w:pPr>
        <w:tabs>
          <w:tab w:val="left" w:pos="426"/>
        </w:tabs>
        <w:spacing w:before="120"/>
        <w:ind w:firstLine="709"/>
        <w:jc w:val="both"/>
        <w:rPr>
          <w:rFonts w:ascii="Calibri" w:hAnsi="Calibri"/>
          <w:sz w:val="22"/>
          <w:szCs w:val="22"/>
          <w:u w:val="single"/>
        </w:rPr>
      </w:pPr>
      <w:r w:rsidRPr="004634F1">
        <w:rPr>
          <w:rFonts w:ascii="Calibri" w:hAnsi="Calibri"/>
          <w:sz w:val="22"/>
          <w:szCs w:val="22"/>
        </w:rPr>
        <w:t>Kopējā skaitā ieskaita gan darba ņēmējus pamatdarbā (ar algas nodokļa grāmatiņām), gan blakusdarbā (bez algas nodokļa grāmatiņām), gan normāla, gan nepilna darba laika darba ņēmējus, gan nerezidentus saskaņā ar 1</w:t>
      </w:r>
      <w:r>
        <w:rPr>
          <w:rFonts w:ascii="Calibri" w:hAnsi="Calibri"/>
          <w:sz w:val="22"/>
          <w:szCs w:val="22"/>
        </w:rPr>
        <w:t>5</w:t>
      </w:r>
      <w:r w:rsidRPr="004634F1">
        <w:rPr>
          <w:rFonts w:ascii="Calibri" w:hAnsi="Calibri"/>
          <w:sz w:val="22"/>
          <w:szCs w:val="22"/>
        </w:rPr>
        <w:t>. punktā minēto definīciju.</w:t>
      </w:r>
    </w:p>
    <w:p w:rsidR="00386BA2" w:rsidRDefault="00386BA2" w:rsidP="00386BA2">
      <w:pPr>
        <w:tabs>
          <w:tab w:val="left" w:pos="426"/>
          <w:tab w:val="left" w:pos="993"/>
        </w:tabs>
        <w:spacing w:before="120"/>
        <w:ind w:firstLine="567"/>
        <w:jc w:val="both"/>
        <w:rPr>
          <w:rFonts w:ascii="Calibri" w:hAnsi="Calibri"/>
          <w:sz w:val="22"/>
          <w:szCs w:val="22"/>
        </w:rPr>
      </w:pPr>
      <w:r>
        <w:rPr>
          <w:rFonts w:ascii="Calibri" w:hAnsi="Calibri"/>
          <w:sz w:val="22"/>
          <w:szCs w:val="22"/>
        </w:rPr>
        <w:t>17</w:t>
      </w:r>
      <w:r w:rsidRPr="0023445F">
        <w:rPr>
          <w:rFonts w:ascii="Calibri" w:hAnsi="Calibri"/>
          <w:sz w:val="22"/>
          <w:szCs w:val="22"/>
        </w:rPr>
        <w:t>.</w:t>
      </w:r>
      <w:r>
        <w:rPr>
          <w:rFonts w:ascii="Calibri" w:hAnsi="Calibri"/>
          <w:sz w:val="22"/>
          <w:szCs w:val="22"/>
        </w:rPr>
        <w:t xml:space="preserve"> </w:t>
      </w:r>
      <w:r w:rsidRPr="0023445F">
        <w:rPr>
          <w:rFonts w:ascii="Calibri" w:hAnsi="Calibri"/>
          <w:sz w:val="22"/>
          <w:szCs w:val="22"/>
        </w:rPr>
        <w:t xml:space="preserve">Pārskatā </w:t>
      </w:r>
      <w:r w:rsidRPr="002A2EBD">
        <w:rPr>
          <w:rFonts w:ascii="Calibri" w:hAnsi="Calibri"/>
          <w:b/>
          <w:sz w:val="22"/>
          <w:szCs w:val="22"/>
        </w:rPr>
        <w:t>neiekļauj</w:t>
      </w:r>
      <w:r>
        <w:rPr>
          <w:rFonts w:ascii="Calibri" w:hAnsi="Calibri"/>
          <w:sz w:val="22"/>
          <w:szCs w:val="22"/>
        </w:rPr>
        <w:t>:</w:t>
      </w:r>
    </w:p>
    <w:p w:rsidR="00386BA2" w:rsidRDefault="00386BA2" w:rsidP="00386BA2">
      <w:pPr>
        <w:tabs>
          <w:tab w:val="left" w:pos="426"/>
          <w:tab w:val="left" w:pos="1276"/>
        </w:tabs>
        <w:spacing w:before="120"/>
        <w:ind w:firstLine="709"/>
        <w:jc w:val="both"/>
        <w:rPr>
          <w:rFonts w:ascii="Calibri" w:hAnsi="Calibri"/>
          <w:sz w:val="22"/>
          <w:szCs w:val="22"/>
        </w:rPr>
      </w:pPr>
      <w:r>
        <w:rPr>
          <w:rFonts w:ascii="Calibri" w:hAnsi="Calibri"/>
          <w:sz w:val="22"/>
          <w:szCs w:val="22"/>
        </w:rPr>
        <w:t>17.1.</w:t>
      </w:r>
      <w:r>
        <w:rPr>
          <w:rFonts w:ascii="Calibri" w:hAnsi="Calibri"/>
          <w:sz w:val="22"/>
          <w:szCs w:val="22"/>
        </w:rPr>
        <w:tab/>
      </w:r>
      <w:r w:rsidRPr="0023445F">
        <w:rPr>
          <w:rFonts w:ascii="Calibri" w:hAnsi="Calibri"/>
          <w:sz w:val="22"/>
          <w:szCs w:val="22"/>
        </w:rPr>
        <w:t>darba ņēmējus, kuriem darba līgums vai uzņēmuma līgums ir noslēgts par steidzamu, īslaicīgu, vienreizēju darbu veikšanu – ne vairāk kā 43 stundas mēnesī vai 10 stundas nedēļā – un tos darba ņēmējus ar darba vai uzņēmuma līgumu, par kuru darbu izpildi nav iespējams noteikt faktiski nostrādātās stundas</w:t>
      </w:r>
      <w:r>
        <w:rPr>
          <w:rFonts w:ascii="Calibri" w:hAnsi="Calibri"/>
          <w:sz w:val="22"/>
          <w:szCs w:val="22"/>
        </w:rPr>
        <w:t>;</w:t>
      </w:r>
    </w:p>
    <w:p w:rsidR="00386BA2" w:rsidRPr="004634F1" w:rsidRDefault="00386BA2" w:rsidP="00386BA2">
      <w:pPr>
        <w:tabs>
          <w:tab w:val="left" w:pos="426"/>
          <w:tab w:val="left" w:pos="1276"/>
        </w:tabs>
        <w:spacing w:before="120"/>
        <w:ind w:firstLine="709"/>
        <w:jc w:val="both"/>
        <w:rPr>
          <w:rFonts w:ascii="Calibri" w:hAnsi="Calibri"/>
          <w:sz w:val="22"/>
          <w:szCs w:val="22"/>
        </w:rPr>
      </w:pPr>
      <w:r>
        <w:rPr>
          <w:rFonts w:ascii="Calibri" w:hAnsi="Calibri"/>
          <w:sz w:val="22"/>
          <w:szCs w:val="22"/>
        </w:rPr>
        <w:t>17.2.</w:t>
      </w:r>
      <w:r w:rsidRPr="004634F1">
        <w:rPr>
          <w:rFonts w:ascii="Calibri" w:hAnsi="Calibri"/>
          <w:sz w:val="22"/>
          <w:szCs w:val="22"/>
        </w:rPr>
        <w:t xml:space="preserve"> darba ņēmējus, kuri nebija darba attiecībās 201</w:t>
      </w:r>
      <w:r>
        <w:rPr>
          <w:rFonts w:ascii="Calibri" w:hAnsi="Calibri"/>
          <w:sz w:val="22"/>
          <w:szCs w:val="22"/>
        </w:rPr>
        <w:t>8</w:t>
      </w:r>
      <w:r w:rsidRPr="004634F1">
        <w:rPr>
          <w:rFonts w:ascii="Calibri" w:hAnsi="Calibri"/>
          <w:sz w:val="22"/>
          <w:szCs w:val="22"/>
        </w:rPr>
        <w:t>. gada 31. oktobrī, t.i., kurus atbrīvoja no darba 30. oktobrī un agrāk, kā arī tos, kurus pieņēma darbā ar 1. novembri un vēlāk.</w:t>
      </w:r>
    </w:p>
    <w:p w:rsidR="00386BA2" w:rsidRDefault="00386BA2" w:rsidP="00386BA2">
      <w:pPr>
        <w:tabs>
          <w:tab w:val="left" w:pos="426"/>
          <w:tab w:val="left" w:pos="1276"/>
        </w:tabs>
        <w:spacing w:before="120"/>
        <w:ind w:firstLine="709"/>
        <w:jc w:val="both"/>
        <w:rPr>
          <w:rFonts w:ascii="Calibri" w:hAnsi="Calibri"/>
          <w:sz w:val="22"/>
          <w:szCs w:val="22"/>
        </w:rPr>
      </w:pPr>
      <w:r>
        <w:rPr>
          <w:rFonts w:ascii="Calibri" w:hAnsi="Calibri"/>
          <w:sz w:val="22"/>
          <w:szCs w:val="22"/>
        </w:rPr>
        <w:t xml:space="preserve">17.3. </w:t>
      </w:r>
      <w:r w:rsidRPr="004634F1">
        <w:rPr>
          <w:rFonts w:ascii="Calibri" w:hAnsi="Calibri"/>
          <w:sz w:val="22"/>
          <w:szCs w:val="22"/>
        </w:rPr>
        <w:t>darba ņēmējus, kuriem darba samaksa nebija aprēķināta ne par vienu dienu 201</w:t>
      </w:r>
      <w:r>
        <w:rPr>
          <w:rFonts w:ascii="Calibri" w:hAnsi="Calibri"/>
          <w:sz w:val="22"/>
          <w:szCs w:val="22"/>
        </w:rPr>
        <w:t>8</w:t>
      </w:r>
      <w:r w:rsidRPr="004634F1">
        <w:rPr>
          <w:rFonts w:ascii="Calibri" w:hAnsi="Calibri"/>
          <w:sz w:val="22"/>
          <w:szCs w:val="22"/>
        </w:rPr>
        <w:t>. gad</w:t>
      </w:r>
      <w:r>
        <w:rPr>
          <w:rFonts w:ascii="Calibri" w:hAnsi="Calibri"/>
          <w:sz w:val="22"/>
          <w:szCs w:val="22"/>
        </w:rPr>
        <w:t>a oktobrī</w:t>
      </w:r>
      <w:r w:rsidRPr="004634F1">
        <w:rPr>
          <w:rFonts w:ascii="Calibri" w:hAnsi="Calibri"/>
          <w:sz w:val="22"/>
          <w:szCs w:val="22"/>
        </w:rPr>
        <w:t>. Piemēram, tie var būt darba ņēmēji, kuri visu gadu bija bērna kopšanas atvaļinājumā</w:t>
      </w:r>
      <w:r>
        <w:rPr>
          <w:rFonts w:ascii="Calibri" w:hAnsi="Calibri"/>
          <w:sz w:val="22"/>
          <w:szCs w:val="22"/>
        </w:rPr>
        <w:t xml:space="preserve"> vai kuriem visu oktobri bija darbnespējas lapa B.</w:t>
      </w:r>
    </w:p>
    <w:p w:rsidR="00386BA2" w:rsidRPr="004634F1" w:rsidRDefault="00386BA2" w:rsidP="00386BA2">
      <w:pPr>
        <w:tabs>
          <w:tab w:val="left" w:pos="426"/>
          <w:tab w:val="left" w:pos="1134"/>
        </w:tabs>
        <w:spacing w:before="120"/>
        <w:ind w:firstLine="567"/>
        <w:jc w:val="both"/>
        <w:rPr>
          <w:rFonts w:ascii="Calibri" w:hAnsi="Calibri"/>
          <w:sz w:val="22"/>
          <w:szCs w:val="22"/>
        </w:rPr>
      </w:pPr>
      <w:r>
        <w:rPr>
          <w:rFonts w:ascii="Calibri" w:hAnsi="Calibri"/>
          <w:sz w:val="22"/>
          <w:szCs w:val="22"/>
        </w:rPr>
        <w:t>18</w:t>
      </w:r>
      <w:r w:rsidRPr="004634F1">
        <w:rPr>
          <w:rFonts w:ascii="Calibri" w:hAnsi="Calibri"/>
          <w:sz w:val="22"/>
          <w:szCs w:val="22"/>
        </w:rPr>
        <w:t xml:space="preserve">. Ja respondents aizpilda </w:t>
      </w:r>
      <w:r>
        <w:rPr>
          <w:rFonts w:ascii="Calibri" w:hAnsi="Calibri"/>
          <w:sz w:val="22"/>
          <w:szCs w:val="22"/>
        </w:rPr>
        <w:t>veidlapas</w:t>
      </w:r>
      <w:r w:rsidRPr="004634F1">
        <w:rPr>
          <w:rFonts w:ascii="Calibri" w:hAnsi="Calibri"/>
          <w:sz w:val="22"/>
          <w:szCs w:val="22"/>
        </w:rPr>
        <w:t xml:space="preserve"> par vairākām vietējām vienībām, tad vis</w:t>
      </w:r>
      <w:r>
        <w:rPr>
          <w:rFonts w:ascii="Calibri" w:hAnsi="Calibri"/>
          <w:sz w:val="22"/>
          <w:szCs w:val="22"/>
        </w:rPr>
        <w:t>ā</w:t>
      </w:r>
      <w:r w:rsidRPr="004634F1">
        <w:rPr>
          <w:rFonts w:ascii="Calibri" w:hAnsi="Calibri"/>
          <w:sz w:val="22"/>
          <w:szCs w:val="22"/>
        </w:rPr>
        <w:t xml:space="preserve">s vietējo vienību </w:t>
      </w:r>
      <w:r>
        <w:rPr>
          <w:rFonts w:ascii="Calibri" w:hAnsi="Calibri"/>
          <w:sz w:val="22"/>
          <w:szCs w:val="22"/>
        </w:rPr>
        <w:t xml:space="preserve">veidlapās </w:t>
      </w:r>
      <w:r w:rsidRPr="004634F1">
        <w:rPr>
          <w:rFonts w:ascii="Calibri" w:hAnsi="Calibri"/>
          <w:sz w:val="22"/>
          <w:szCs w:val="22"/>
        </w:rPr>
        <w:t>21. rindas dati ir vienādi.</w:t>
      </w:r>
    </w:p>
    <w:p w:rsidR="00386BA2" w:rsidRPr="004634F1" w:rsidRDefault="00386BA2" w:rsidP="00386BA2">
      <w:pPr>
        <w:tabs>
          <w:tab w:val="left" w:pos="18428"/>
        </w:tabs>
        <w:spacing w:before="120"/>
        <w:ind w:firstLine="567"/>
        <w:jc w:val="both"/>
        <w:rPr>
          <w:rFonts w:ascii="Calibri" w:hAnsi="Calibri"/>
          <w:sz w:val="22"/>
          <w:szCs w:val="22"/>
        </w:rPr>
      </w:pPr>
      <w:r>
        <w:rPr>
          <w:rFonts w:ascii="Calibri" w:hAnsi="Calibri"/>
          <w:sz w:val="22"/>
          <w:szCs w:val="22"/>
        </w:rPr>
        <w:t>19</w:t>
      </w:r>
      <w:r w:rsidRPr="004634F1">
        <w:rPr>
          <w:rFonts w:ascii="Calibri" w:hAnsi="Calibri"/>
          <w:sz w:val="22"/>
          <w:szCs w:val="22"/>
        </w:rPr>
        <w:t xml:space="preserve">. </w:t>
      </w:r>
      <w:r w:rsidRPr="004634F1">
        <w:rPr>
          <w:rFonts w:ascii="Calibri" w:hAnsi="Calibri"/>
          <w:b/>
          <w:sz w:val="22"/>
          <w:szCs w:val="22"/>
        </w:rPr>
        <w:t xml:space="preserve">22. rindā </w:t>
      </w:r>
      <w:r w:rsidRPr="004634F1">
        <w:rPr>
          <w:rFonts w:ascii="Calibri" w:hAnsi="Calibri"/>
          <w:sz w:val="22"/>
          <w:szCs w:val="22"/>
        </w:rPr>
        <w:t xml:space="preserve">uzrāda darba ņēmēju skaitu vietējā vienībā. Ja </w:t>
      </w:r>
      <w:r>
        <w:rPr>
          <w:rFonts w:ascii="Calibri" w:hAnsi="Calibri"/>
          <w:sz w:val="22"/>
          <w:szCs w:val="22"/>
        </w:rPr>
        <w:t>veidlapu</w:t>
      </w:r>
      <w:r w:rsidRPr="004634F1">
        <w:rPr>
          <w:rFonts w:ascii="Calibri" w:hAnsi="Calibri"/>
          <w:sz w:val="22"/>
          <w:szCs w:val="22"/>
        </w:rPr>
        <w:t xml:space="preserve"> aizpilda par vairākām vietējām vienībām, tad katru vietējo vienību uzrāda atsevišķā veidlapā </w:t>
      </w:r>
      <w:r>
        <w:rPr>
          <w:rFonts w:ascii="Calibri" w:hAnsi="Calibri"/>
          <w:sz w:val="22"/>
          <w:szCs w:val="22"/>
        </w:rPr>
        <w:t>(</w:t>
      </w:r>
      <w:r w:rsidRPr="004634F1">
        <w:rPr>
          <w:rFonts w:ascii="Calibri" w:hAnsi="Calibri"/>
          <w:sz w:val="22"/>
          <w:szCs w:val="22"/>
        </w:rPr>
        <w:t>datnē</w:t>
      </w:r>
      <w:r>
        <w:rPr>
          <w:rFonts w:ascii="Calibri" w:hAnsi="Calibri"/>
          <w:sz w:val="22"/>
          <w:szCs w:val="22"/>
        </w:rPr>
        <w:t>),</w:t>
      </w:r>
      <w:r w:rsidRPr="004634F1">
        <w:rPr>
          <w:rFonts w:ascii="Calibri" w:hAnsi="Calibri"/>
          <w:sz w:val="22"/>
          <w:szCs w:val="22"/>
        </w:rPr>
        <w:t xml:space="preserve"> izmantojot 21. rindas rādītāja aprēķina metodiku. Ja vietējā vienībā darba ņēmēji ir </w:t>
      </w:r>
      <w:r w:rsidRPr="004634F1">
        <w:rPr>
          <w:rFonts w:ascii="Calibri" w:hAnsi="Calibri"/>
          <w:sz w:val="22"/>
          <w:szCs w:val="22"/>
        </w:rPr>
        <w:lastRenderedPageBreak/>
        <w:t xml:space="preserve">nodarbināti vairākos ekonomiskās darbības veidos, tad uzrāda darba ņēmēju skaitu visos darbības veidos kopā. </w:t>
      </w:r>
    </w:p>
    <w:p w:rsidR="00386BA2" w:rsidRPr="004634F1" w:rsidRDefault="00386BA2" w:rsidP="00386BA2">
      <w:pPr>
        <w:tabs>
          <w:tab w:val="left" w:pos="18428"/>
        </w:tabs>
        <w:spacing w:before="120"/>
        <w:ind w:firstLine="567"/>
        <w:jc w:val="both"/>
        <w:rPr>
          <w:rFonts w:ascii="Calibri" w:hAnsi="Calibri"/>
          <w:sz w:val="22"/>
          <w:szCs w:val="22"/>
        </w:rPr>
      </w:pPr>
      <w:r>
        <w:rPr>
          <w:rFonts w:ascii="Calibri" w:hAnsi="Calibri"/>
          <w:sz w:val="22"/>
          <w:szCs w:val="22"/>
        </w:rPr>
        <w:t>20</w:t>
      </w:r>
      <w:r w:rsidRPr="004634F1">
        <w:rPr>
          <w:rFonts w:ascii="Calibri" w:hAnsi="Calibri"/>
          <w:sz w:val="22"/>
          <w:szCs w:val="22"/>
        </w:rPr>
        <w:t>. Respondenti, kuriem nav paziņots vietējo vienību saraksts, 22. rindā uzrāda to pašu kopējo darba ņēmēju skaitu, kuru uzrāda 21. rindā.</w:t>
      </w:r>
    </w:p>
    <w:p w:rsidR="00386BA2" w:rsidRPr="004634F1" w:rsidRDefault="00386BA2" w:rsidP="00386BA2">
      <w:pPr>
        <w:spacing w:before="120"/>
        <w:ind w:firstLine="567"/>
        <w:jc w:val="both"/>
        <w:rPr>
          <w:rFonts w:ascii="Calibri" w:hAnsi="Calibri"/>
          <w:sz w:val="22"/>
          <w:szCs w:val="22"/>
        </w:rPr>
      </w:pPr>
      <w:r>
        <w:rPr>
          <w:rFonts w:ascii="Calibri" w:hAnsi="Calibri"/>
          <w:sz w:val="22"/>
          <w:szCs w:val="22"/>
        </w:rPr>
        <w:t>21</w:t>
      </w:r>
      <w:r w:rsidRPr="004634F1">
        <w:rPr>
          <w:rFonts w:ascii="Calibri" w:hAnsi="Calibri"/>
          <w:sz w:val="22"/>
          <w:szCs w:val="22"/>
        </w:rPr>
        <w:t xml:space="preserve">. </w:t>
      </w:r>
      <w:r w:rsidRPr="004634F1">
        <w:rPr>
          <w:rFonts w:ascii="Calibri" w:hAnsi="Calibri"/>
          <w:b/>
          <w:sz w:val="22"/>
          <w:szCs w:val="22"/>
        </w:rPr>
        <w:t>23</w:t>
      </w:r>
      <w:r w:rsidRPr="004634F1">
        <w:rPr>
          <w:rFonts w:ascii="Calibri" w:hAnsi="Calibri"/>
          <w:sz w:val="22"/>
          <w:szCs w:val="22"/>
        </w:rPr>
        <w:t xml:space="preserve">. un </w:t>
      </w:r>
      <w:r w:rsidRPr="004634F1">
        <w:rPr>
          <w:rFonts w:ascii="Calibri" w:hAnsi="Calibri"/>
          <w:b/>
          <w:sz w:val="22"/>
          <w:szCs w:val="22"/>
        </w:rPr>
        <w:t>24. rindu</w:t>
      </w:r>
      <w:r w:rsidRPr="004634F1">
        <w:rPr>
          <w:rFonts w:ascii="Calibri" w:hAnsi="Calibri"/>
          <w:sz w:val="22"/>
          <w:szCs w:val="22"/>
        </w:rPr>
        <w:t xml:space="preserve"> aizpilda tikai pēc tam, kad respondents ir iepazinies ar darba ņēmēju skaita, ko iekļauj B sadaļā, noteikšanas kārtību.</w:t>
      </w:r>
    </w:p>
    <w:p w:rsidR="00386BA2" w:rsidRPr="004634F1" w:rsidRDefault="00386BA2" w:rsidP="00386BA2">
      <w:pPr>
        <w:spacing w:before="120"/>
        <w:ind w:firstLine="567"/>
        <w:jc w:val="both"/>
        <w:rPr>
          <w:rFonts w:ascii="Calibri" w:hAnsi="Calibri"/>
          <w:sz w:val="22"/>
          <w:szCs w:val="22"/>
        </w:rPr>
      </w:pPr>
      <w:r>
        <w:rPr>
          <w:rFonts w:ascii="Calibri" w:hAnsi="Calibri"/>
          <w:bCs/>
          <w:sz w:val="22"/>
          <w:szCs w:val="22"/>
        </w:rPr>
        <w:t>22</w:t>
      </w:r>
      <w:r w:rsidRPr="004634F1">
        <w:rPr>
          <w:rFonts w:ascii="Calibri" w:hAnsi="Calibri"/>
          <w:bCs/>
          <w:sz w:val="22"/>
          <w:szCs w:val="22"/>
        </w:rPr>
        <w:t xml:space="preserve">. </w:t>
      </w:r>
      <w:r w:rsidRPr="004634F1">
        <w:rPr>
          <w:rFonts w:ascii="Calibri" w:hAnsi="Calibri"/>
          <w:b/>
          <w:bCs/>
          <w:sz w:val="22"/>
          <w:szCs w:val="22"/>
        </w:rPr>
        <w:t>23. rindā</w:t>
      </w:r>
      <w:r w:rsidRPr="004634F1">
        <w:rPr>
          <w:rFonts w:ascii="Calibri" w:hAnsi="Calibri"/>
          <w:bCs/>
          <w:sz w:val="22"/>
          <w:szCs w:val="22"/>
        </w:rPr>
        <w:t xml:space="preserve"> atzīmē </w:t>
      </w:r>
      <w:r w:rsidRPr="004634F1">
        <w:rPr>
          <w:rFonts w:ascii="Calibri" w:hAnsi="Calibri"/>
          <w:sz w:val="22"/>
          <w:szCs w:val="22"/>
        </w:rPr>
        <w:t>variantu, kuru respondents izvēlas B sadaļas aizpildīšanai:</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23</w:t>
      </w:r>
      <w:r w:rsidRPr="004634F1">
        <w:rPr>
          <w:rFonts w:ascii="Calibri" w:hAnsi="Calibri"/>
          <w:sz w:val="22"/>
          <w:szCs w:val="22"/>
        </w:rPr>
        <w:t xml:space="preserve">.1. </w:t>
      </w:r>
      <w:r>
        <w:rPr>
          <w:rFonts w:ascii="Calibri" w:hAnsi="Calibri"/>
          <w:sz w:val="22"/>
          <w:szCs w:val="22"/>
        </w:rPr>
        <w:t>j</w:t>
      </w:r>
      <w:r w:rsidRPr="004634F1">
        <w:rPr>
          <w:rFonts w:ascii="Calibri" w:hAnsi="Calibri"/>
          <w:sz w:val="22"/>
          <w:szCs w:val="22"/>
        </w:rPr>
        <w:t xml:space="preserve">a B sadaļu aizpilda par visiem respondenta vai vietējās vienības darba ņēmējiem, tad 23. rindā ieraksta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w:t>
      </w:r>
    </w:p>
    <w:p w:rsidR="00386BA2" w:rsidRPr="004634F1" w:rsidRDefault="00386BA2" w:rsidP="00386BA2">
      <w:pPr>
        <w:spacing w:before="120"/>
        <w:ind w:firstLine="709"/>
        <w:jc w:val="both"/>
        <w:rPr>
          <w:rFonts w:ascii="Calibri" w:hAnsi="Calibri"/>
          <w:sz w:val="22"/>
          <w:szCs w:val="22"/>
        </w:rPr>
      </w:pPr>
      <w:r w:rsidRPr="004634F1">
        <w:rPr>
          <w:rFonts w:ascii="Calibri" w:hAnsi="Calibri"/>
          <w:sz w:val="22"/>
          <w:szCs w:val="22"/>
        </w:rPr>
        <w:t>Tāpat arī gadījumā, ja respondentam vai vietējai vienībai ir vairāk nekā 50 darba ņēmēji un respondents nevēlas veikt darba ņēmēju izlasi, B sadaļu aizpilda par visiem darba ņēmējiem.</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23</w:t>
      </w:r>
      <w:r w:rsidRPr="004634F1">
        <w:rPr>
          <w:rFonts w:ascii="Calibri" w:hAnsi="Calibri"/>
          <w:sz w:val="22"/>
          <w:szCs w:val="22"/>
        </w:rPr>
        <w:t xml:space="preserve">.2. </w:t>
      </w:r>
      <w:r>
        <w:rPr>
          <w:rFonts w:ascii="Calibri" w:hAnsi="Calibri"/>
          <w:sz w:val="22"/>
          <w:szCs w:val="22"/>
        </w:rPr>
        <w:t>j</w:t>
      </w:r>
      <w:r w:rsidRPr="004634F1">
        <w:rPr>
          <w:rFonts w:ascii="Calibri" w:hAnsi="Calibri"/>
          <w:sz w:val="22"/>
          <w:szCs w:val="22"/>
        </w:rPr>
        <w:t xml:space="preserve">a respondentam vai vietējai vienībai ir vairāk nekā 50 darba ņēmēji un respondents veic </w:t>
      </w:r>
      <w:r w:rsidRPr="004634F1">
        <w:rPr>
          <w:rFonts w:ascii="Calibri" w:hAnsi="Calibri"/>
          <w:sz w:val="22"/>
          <w:szCs w:val="22"/>
        </w:rPr>
        <w:t xml:space="preserve">darba ņēmēju izlasi B sadaļas aizpildīšanai, tad 23. rindā ieraksta ciparu </w:t>
      </w:r>
      <w:r>
        <w:rPr>
          <w:rFonts w:ascii="Calibri" w:hAnsi="Calibri"/>
          <w:sz w:val="22"/>
          <w:szCs w:val="22"/>
        </w:rPr>
        <w:t>"</w:t>
      </w:r>
      <w:r w:rsidRPr="004634F1">
        <w:rPr>
          <w:rFonts w:ascii="Calibri" w:hAnsi="Calibri"/>
          <w:sz w:val="22"/>
          <w:szCs w:val="22"/>
        </w:rPr>
        <w:t>2</w:t>
      </w:r>
      <w:r>
        <w:rPr>
          <w:rFonts w:ascii="Calibri" w:hAnsi="Calibri"/>
          <w:sz w:val="22"/>
          <w:szCs w:val="22"/>
        </w:rPr>
        <w:t>"</w:t>
      </w:r>
      <w:r w:rsidRPr="004634F1">
        <w:rPr>
          <w:rFonts w:ascii="Calibri" w:hAnsi="Calibri"/>
          <w:sz w:val="22"/>
          <w:szCs w:val="22"/>
        </w:rPr>
        <w:t xml:space="preserve">. </w:t>
      </w:r>
    </w:p>
    <w:p w:rsidR="00386BA2" w:rsidRPr="004634F1" w:rsidRDefault="00386BA2" w:rsidP="00386BA2">
      <w:pPr>
        <w:spacing w:before="120"/>
        <w:ind w:firstLine="567"/>
        <w:jc w:val="both"/>
        <w:rPr>
          <w:rFonts w:ascii="Calibri" w:hAnsi="Calibri"/>
          <w:sz w:val="22"/>
          <w:szCs w:val="22"/>
        </w:rPr>
      </w:pPr>
      <w:r>
        <w:rPr>
          <w:rFonts w:ascii="Calibri" w:hAnsi="Calibri"/>
          <w:bCs/>
          <w:sz w:val="22"/>
          <w:szCs w:val="22"/>
        </w:rPr>
        <w:t>24</w:t>
      </w:r>
      <w:r w:rsidRPr="004634F1">
        <w:rPr>
          <w:rFonts w:ascii="Calibri" w:hAnsi="Calibri"/>
          <w:bCs/>
          <w:sz w:val="22"/>
          <w:szCs w:val="22"/>
        </w:rPr>
        <w:t xml:space="preserve">. </w:t>
      </w:r>
      <w:r w:rsidRPr="004634F1">
        <w:rPr>
          <w:rFonts w:ascii="Calibri" w:hAnsi="Calibri"/>
          <w:sz w:val="22"/>
          <w:szCs w:val="22"/>
        </w:rPr>
        <w:t xml:space="preserve">Darba ņēmēju skaitu, par kuriem aizpilda </w:t>
      </w:r>
      <w:r>
        <w:rPr>
          <w:rFonts w:ascii="Calibri" w:hAnsi="Calibri"/>
          <w:sz w:val="22"/>
          <w:szCs w:val="22"/>
        </w:rPr>
        <w:t>veidlapas</w:t>
      </w:r>
      <w:r w:rsidRPr="004634F1">
        <w:rPr>
          <w:rFonts w:ascii="Calibri" w:hAnsi="Calibri"/>
          <w:sz w:val="22"/>
          <w:szCs w:val="22"/>
        </w:rPr>
        <w:t xml:space="preserve"> B sadaļu</w:t>
      </w:r>
      <w:r>
        <w:rPr>
          <w:rFonts w:ascii="Calibri" w:hAnsi="Calibri"/>
          <w:sz w:val="22"/>
          <w:szCs w:val="22"/>
        </w:rPr>
        <w:t>,</w:t>
      </w:r>
      <w:r w:rsidRPr="004634F1">
        <w:rPr>
          <w:rFonts w:ascii="Calibri" w:hAnsi="Calibri"/>
          <w:bCs/>
          <w:sz w:val="22"/>
          <w:szCs w:val="22"/>
        </w:rPr>
        <w:t xml:space="preserve"> u</w:t>
      </w:r>
      <w:r w:rsidRPr="004634F1">
        <w:rPr>
          <w:rFonts w:ascii="Calibri" w:hAnsi="Calibri"/>
          <w:sz w:val="22"/>
          <w:szCs w:val="22"/>
        </w:rPr>
        <w:t xml:space="preserve">zrāda </w:t>
      </w:r>
      <w:r w:rsidRPr="004634F1">
        <w:rPr>
          <w:rFonts w:ascii="Calibri" w:hAnsi="Calibri"/>
          <w:bCs/>
          <w:sz w:val="22"/>
          <w:szCs w:val="22"/>
        </w:rPr>
        <w:t>24. rindā</w:t>
      </w:r>
      <w:r w:rsidRPr="004634F1">
        <w:rPr>
          <w:rFonts w:ascii="Calibri" w:hAnsi="Calibri"/>
          <w:sz w:val="22"/>
          <w:szCs w:val="22"/>
        </w:rPr>
        <w:t>.</w:t>
      </w:r>
    </w:p>
    <w:p w:rsidR="00386BA2" w:rsidRPr="00331344" w:rsidRDefault="00386BA2" w:rsidP="00B34C2B">
      <w:pPr>
        <w:spacing w:before="120" w:after="120"/>
        <w:jc w:val="center"/>
        <w:rPr>
          <w:rFonts w:ascii="Calibri" w:hAnsi="Calibri"/>
          <w:b/>
          <w:szCs w:val="24"/>
        </w:rPr>
      </w:pPr>
      <w:bookmarkStart w:id="2" w:name="_Ref263939525"/>
      <w:r w:rsidRPr="00331344">
        <w:rPr>
          <w:rFonts w:ascii="Calibri" w:hAnsi="Calibri"/>
          <w:b/>
          <w:szCs w:val="24"/>
        </w:rPr>
        <w:t>3. DARBA ŅĒMĒJU SKAITA, KO IEKĻAUJ B SADAĻĀ, NOTEIKŠANAS KĀRTĪBA</w:t>
      </w:r>
      <w:bookmarkEnd w:id="2"/>
    </w:p>
    <w:p w:rsidR="00386BA2" w:rsidRPr="004634F1" w:rsidRDefault="00386BA2" w:rsidP="00386BA2">
      <w:pPr>
        <w:spacing w:before="120"/>
        <w:ind w:firstLine="567"/>
        <w:jc w:val="both"/>
        <w:rPr>
          <w:rFonts w:ascii="Calibri" w:hAnsi="Calibri"/>
          <w:bCs/>
          <w:sz w:val="22"/>
          <w:szCs w:val="22"/>
        </w:rPr>
      </w:pPr>
      <w:r>
        <w:rPr>
          <w:rFonts w:ascii="Calibri" w:hAnsi="Calibri"/>
          <w:bCs/>
          <w:sz w:val="22"/>
          <w:szCs w:val="22"/>
        </w:rPr>
        <w:t>25</w:t>
      </w:r>
      <w:r w:rsidRPr="004634F1">
        <w:rPr>
          <w:rFonts w:ascii="Calibri" w:hAnsi="Calibri"/>
          <w:bCs/>
          <w:sz w:val="22"/>
          <w:szCs w:val="22"/>
        </w:rPr>
        <w:t>. Darba ņēmēju skaitu, ko iekļauj B sadaļā, nosaka pēc A.2. sadaļas 22. rindas datiem šādi:</w:t>
      </w:r>
    </w:p>
    <w:p w:rsidR="00386BA2" w:rsidRPr="004634F1" w:rsidRDefault="00386BA2" w:rsidP="00386BA2">
      <w:pPr>
        <w:spacing w:before="120"/>
        <w:ind w:firstLine="709"/>
        <w:jc w:val="both"/>
        <w:rPr>
          <w:rFonts w:ascii="Calibri" w:hAnsi="Calibri"/>
          <w:bCs/>
          <w:sz w:val="22"/>
          <w:szCs w:val="22"/>
        </w:rPr>
      </w:pPr>
      <w:r>
        <w:rPr>
          <w:rFonts w:ascii="Calibri" w:hAnsi="Calibri"/>
          <w:bCs/>
          <w:sz w:val="22"/>
          <w:szCs w:val="22"/>
        </w:rPr>
        <w:t>25</w:t>
      </w:r>
      <w:r w:rsidRPr="004634F1">
        <w:rPr>
          <w:rFonts w:ascii="Calibri" w:hAnsi="Calibri"/>
          <w:bCs/>
          <w:sz w:val="22"/>
          <w:szCs w:val="22"/>
        </w:rPr>
        <w:t>.1. ja 22. rindā ir 1</w:t>
      </w:r>
      <w:r w:rsidRPr="004634F1">
        <w:rPr>
          <w:rFonts w:ascii="Calibri" w:hAnsi="Calibri"/>
          <w:bCs/>
          <w:noProof/>
          <w:sz w:val="22"/>
          <w:szCs w:val="22"/>
        </w:rPr>
        <w:t>–</w:t>
      </w:r>
      <w:r w:rsidRPr="004634F1">
        <w:rPr>
          <w:rFonts w:ascii="Calibri" w:hAnsi="Calibri"/>
          <w:bCs/>
          <w:sz w:val="22"/>
          <w:szCs w:val="22"/>
        </w:rPr>
        <w:t>50 darba ņēmēji, tad B sadaļu aizpilda par visiem šiem darba ņēmējiem;</w:t>
      </w:r>
    </w:p>
    <w:p w:rsidR="00386BA2" w:rsidRPr="004634F1" w:rsidRDefault="00386BA2" w:rsidP="00386BA2">
      <w:pPr>
        <w:spacing w:before="120"/>
        <w:ind w:firstLine="709"/>
        <w:jc w:val="both"/>
        <w:rPr>
          <w:rFonts w:ascii="Calibri" w:hAnsi="Calibri"/>
          <w:bCs/>
          <w:sz w:val="22"/>
          <w:szCs w:val="22"/>
        </w:rPr>
      </w:pPr>
      <w:r>
        <w:rPr>
          <w:rFonts w:ascii="Calibri" w:hAnsi="Calibri"/>
          <w:bCs/>
          <w:sz w:val="22"/>
          <w:szCs w:val="22"/>
        </w:rPr>
        <w:t>25.</w:t>
      </w:r>
      <w:r w:rsidRPr="004634F1">
        <w:rPr>
          <w:rFonts w:ascii="Calibri" w:hAnsi="Calibri"/>
          <w:bCs/>
          <w:sz w:val="22"/>
          <w:szCs w:val="22"/>
        </w:rPr>
        <w:t>2. ja 22. rindā ir vairāk nekā 50 darba ņēmēji, tad respondents izvēlas vienu no šiem variantiem:</w:t>
      </w:r>
    </w:p>
    <w:p w:rsidR="00386BA2" w:rsidRPr="004634F1" w:rsidRDefault="00386BA2" w:rsidP="00386BA2">
      <w:pPr>
        <w:spacing w:before="120"/>
        <w:ind w:firstLine="993"/>
        <w:jc w:val="both"/>
        <w:rPr>
          <w:rFonts w:ascii="Calibri" w:hAnsi="Calibri"/>
          <w:bCs/>
          <w:sz w:val="22"/>
          <w:szCs w:val="22"/>
        </w:rPr>
      </w:pPr>
      <w:r>
        <w:rPr>
          <w:rFonts w:ascii="Calibri" w:hAnsi="Calibri"/>
          <w:bCs/>
          <w:sz w:val="22"/>
          <w:szCs w:val="22"/>
        </w:rPr>
        <w:t>25</w:t>
      </w:r>
      <w:r w:rsidRPr="004634F1">
        <w:rPr>
          <w:rFonts w:ascii="Calibri" w:hAnsi="Calibri"/>
          <w:bCs/>
          <w:sz w:val="22"/>
          <w:szCs w:val="22"/>
        </w:rPr>
        <w:t>.2.1. B sadaļu aizpilda par visiem darba ņēmējiem, kurus uzrāda 22. rindā;</w:t>
      </w:r>
    </w:p>
    <w:p w:rsidR="00386BA2" w:rsidRDefault="00386BA2" w:rsidP="00386BA2">
      <w:pPr>
        <w:spacing w:before="120"/>
        <w:ind w:firstLine="993"/>
        <w:jc w:val="both"/>
        <w:rPr>
          <w:rFonts w:ascii="Calibri" w:hAnsi="Calibri"/>
          <w:bCs/>
          <w:sz w:val="22"/>
          <w:szCs w:val="22"/>
        </w:rPr>
      </w:pPr>
      <w:r>
        <w:rPr>
          <w:rFonts w:ascii="Calibri" w:hAnsi="Calibri"/>
          <w:bCs/>
          <w:sz w:val="22"/>
          <w:szCs w:val="22"/>
        </w:rPr>
        <w:t>25</w:t>
      </w:r>
      <w:r w:rsidRPr="004634F1">
        <w:rPr>
          <w:rFonts w:ascii="Calibri" w:hAnsi="Calibri"/>
          <w:bCs/>
          <w:sz w:val="22"/>
          <w:szCs w:val="22"/>
        </w:rPr>
        <w:t xml:space="preserve">.2.2. B sadaļu aizpilda par mazāku darba ņēmēju skaitu nekā uzrādīts 22. rindā, saskaņā ar </w:t>
      </w:r>
      <w:r>
        <w:rPr>
          <w:rFonts w:ascii="Calibri" w:hAnsi="Calibri"/>
          <w:bCs/>
          <w:sz w:val="22"/>
          <w:szCs w:val="22"/>
        </w:rPr>
        <w:t>1</w:t>
      </w:r>
      <w:r w:rsidRPr="004634F1">
        <w:rPr>
          <w:rFonts w:ascii="Calibri" w:hAnsi="Calibri"/>
          <w:bCs/>
          <w:sz w:val="22"/>
          <w:szCs w:val="22"/>
        </w:rPr>
        <w:t>. tabulu.</w:t>
      </w:r>
    </w:p>
    <w:p w:rsidR="00B34C2B" w:rsidRDefault="00B34C2B" w:rsidP="00386BA2">
      <w:pPr>
        <w:spacing w:before="120"/>
        <w:ind w:left="540"/>
        <w:jc w:val="center"/>
        <w:rPr>
          <w:rFonts w:ascii="Calibri" w:hAnsi="Calibri"/>
          <w:bCs/>
          <w:sz w:val="22"/>
          <w:szCs w:val="22"/>
        </w:rPr>
        <w:sectPr w:rsidR="00B34C2B" w:rsidSect="00B34C2B">
          <w:type w:val="continuous"/>
          <w:pgSz w:w="11906" w:h="16838" w:code="9"/>
          <w:pgMar w:top="851" w:right="851" w:bottom="851" w:left="851" w:header="567" w:footer="567" w:gutter="0"/>
          <w:cols w:num="2" w:space="567"/>
          <w:titlePg/>
          <w:docGrid w:linePitch="360"/>
        </w:sectPr>
      </w:pPr>
    </w:p>
    <w:p w:rsidR="00386BA2" w:rsidRPr="00015EF1" w:rsidRDefault="00386BA2" w:rsidP="00B34C2B">
      <w:pPr>
        <w:spacing w:before="120"/>
        <w:ind w:left="540"/>
        <w:jc w:val="right"/>
        <w:rPr>
          <w:rFonts w:ascii="Calibri" w:hAnsi="Calibri"/>
          <w:sz w:val="22"/>
          <w:szCs w:val="22"/>
        </w:rPr>
      </w:pPr>
      <w:r>
        <w:rPr>
          <w:rFonts w:ascii="Calibri" w:hAnsi="Calibri"/>
          <w:sz w:val="22"/>
          <w:szCs w:val="22"/>
        </w:rPr>
        <w:t>1</w:t>
      </w:r>
      <w:r w:rsidRPr="00015EF1">
        <w:rPr>
          <w:rFonts w:ascii="Calibri" w:hAnsi="Calibri"/>
          <w:sz w:val="22"/>
          <w:szCs w:val="22"/>
        </w:rPr>
        <w:t xml:space="preserve">. tabula </w:t>
      </w: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76"/>
        <w:gridCol w:w="4357"/>
        <w:gridCol w:w="4358"/>
      </w:tblGrid>
      <w:tr w:rsidR="00386BA2" w:rsidRPr="004634F1" w:rsidTr="00B34C2B">
        <w:trPr>
          <w:trHeight w:val="647"/>
        </w:trPr>
        <w:tc>
          <w:tcPr>
            <w:tcW w:w="1476" w:type="dxa"/>
            <w:tcBorders>
              <w:top w:val="single" w:sz="12" w:space="0" w:color="auto"/>
              <w:bottom w:val="single" w:sz="6" w:space="0" w:color="auto"/>
            </w:tcBorders>
            <w:vAlign w:val="center"/>
          </w:tcPr>
          <w:p w:rsidR="00386BA2" w:rsidRPr="00B30D24" w:rsidRDefault="00386BA2" w:rsidP="00C8049D">
            <w:pPr>
              <w:jc w:val="center"/>
              <w:rPr>
                <w:rFonts w:ascii="Calibri" w:hAnsi="Calibri"/>
                <w:sz w:val="22"/>
                <w:szCs w:val="22"/>
              </w:rPr>
            </w:pPr>
            <w:r w:rsidRPr="00B30D24">
              <w:rPr>
                <w:rFonts w:ascii="Calibri" w:hAnsi="Calibri"/>
                <w:sz w:val="22"/>
                <w:szCs w:val="22"/>
              </w:rPr>
              <w:t>Nr. p. k.</w:t>
            </w:r>
          </w:p>
        </w:tc>
        <w:tc>
          <w:tcPr>
            <w:tcW w:w="4357" w:type="dxa"/>
            <w:tcBorders>
              <w:top w:val="single" w:sz="12" w:space="0" w:color="auto"/>
              <w:bottom w:val="single" w:sz="6" w:space="0" w:color="auto"/>
            </w:tcBorders>
            <w:vAlign w:val="center"/>
          </w:tcPr>
          <w:p w:rsidR="00386BA2" w:rsidRPr="00B30D24" w:rsidRDefault="00386BA2" w:rsidP="00C8049D">
            <w:pPr>
              <w:jc w:val="center"/>
              <w:rPr>
                <w:rFonts w:ascii="Calibri" w:hAnsi="Calibri"/>
                <w:sz w:val="22"/>
                <w:szCs w:val="22"/>
              </w:rPr>
            </w:pPr>
            <w:r w:rsidRPr="00B30D24">
              <w:rPr>
                <w:rFonts w:ascii="Calibri" w:hAnsi="Calibri"/>
                <w:sz w:val="22"/>
                <w:szCs w:val="22"/>
              </w:rPr>
              <w:t>Darba ņēmēju skaits 2018. gada 31. oktobrī saskaņā ar A.2. sadaļas 22. rindu</w:t>
            </w:r>
          </w:p>
        </w:tc>
        <w:tc>
          <w:tcPr>
            <w:tcW w:w="4358" w:type="dxa"/>
            <w:tcBorders>
              <w:top w:val="single" w:sz="12" w:space="0" w:color="auto"/>
              <w:bottom w:val="single" w:sz="6" w:space="0" w:color="auto"/>
            </w:tcBorders>
            <w:vAlign w:val="center"/>
          </w:tcPr>
          <w:p w:rsidR="00386BA2" w:rsidRPr="00B30D24" w:rsidRDefault="00386BA2" w:rsidP="00C8049D">
            <w:pPr>
              <w:jc w:val="center"/>
              <w:rPr>
                <w:rFonts w:ascii="Calibri" w:hAnsi="Calibri"/>
                <w:sz w:val="22"/>
                <w:szCs w:val="22"/>
              </w:rPr>
            </w:pPr>
            <w:r w:rsidRPr="00B30D24">
              <w:rPr>
                <w:rFonts w:ascii="Calibri" w:hAnsi="Calibri"/>
                <w:sz w:val="22"/>
                <w:szCs w:val="22"/>
              </w:rPr>
              <w:t>Minimālais darba ņēmēju skaits, ko uzrāda veidlapas B sadaļā</w:t>
            </w:r>
          </w:p>
        </w:tc>
      </w:tr>
      <w:tr w:rsidR="00386BA2" w:rsidRPr="004634F1" w:rsidTr="00B34C2B">
        <w:trPr>
          <w:trHeight w:val="280"/>
        </w:trPr>
        <w:tc>
          <w:tcPr>
            <w:tcW w:w="1476" w:type="dxa"/>
            <w:tcBorders>
              <w:top w:val="single" w:sz="6" w:space="0" w:color="auto"/>
              <w:bottom w:val="single" w:sz="12" w:space="0" w:color="auto"/>
            </w:tcBorders>
            <w:vAlign w:val="center"/>
          </w:tcPr>
          <w:p w:rsidR="00386BA2" w:rsidRPr="004634F1" w:rsidRDefault="00386BA2" w:rsidP="00C8049D">
            <w:pPr>
              <w:jc w:val="center"/>
              <w:rPr>
                <w:rFonts w:ascii="Calibri" w:hAnsi="Calibri"/>
                <w:sz w:val="22"/>
                <w:szCs w:val="22"/>
              </w:rPr>
            </w:pPr>
          </w:p>
        </w:tc>
        <w:tc>
          <w:tcPr>
            <w:tcW w:w="4357" w:type="dxa"/>
            <w:tcBorders>
              <w:top w:val="single" w:sz="6" w:space="0" w:color="auto"/>
              <w:bottom w:val="single" w:sz="12" w:space="0" w:color="auto"/>
            </w:tcBorders>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1</w:t>
            </w:r>
          </w:p>
        </w:tc>
        <w:tc>
          <w:tcPr>
            <w:tcW w:w="4358" w:type="dxa"/>
            <w:tcBorders>
              <w:top w:val="single" w:sz="6" w:space="0" w:color="auto"/>
              <w:bottom w:val="single" w:sz="12" w:space="0" w:color="auto"/>
            </w:tcBorders>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2</w:t>
            </w:r>
          </w:p>
        </w:tc>
      </w:tr>
      <w:tr w:rsidR="00386BA2" w:rsidRPr="004634F1" w:rsidTr="00B34C2B">
        <w:trPr>
          <w:trHeight w:val="400"/>
        </w:trPr>
        <w:tc>
          <w:tcPr>
            <w:tcW w:w="1476" w:type="dxa"/>
            <w:tcBorders>
              <w:top w:val="single" w:sz="12" w:space="0" w:color="auto"/>
            </w:tcBorders>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1.</w:t>
            </w:r>
          </w:p>
        </w:tc>
        <w:tc>
          <w:tcPr>
            <w:tcW w:w="4357" w:type="dxa"/>
            <w:tcBorders>
              <w:top w:val="single" w:sz="12" w:space="0" w:color="auto"/>
            </w:tcBorders>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1–50</w:t>
            </w:r>
          </w:p>
        </w:tc>
        <w:tc>
          <w:tcPr>
            <w:tcW w:w="4358" w:type="dxa"/>
            <w:tcBorders>
              <w:top w:val="single" w:sz="12" w:space="0" w:color="auto"/>
            </w:tcBorders>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visi</w:t>
            </w:r>
          </w:p>
        </w:tc>
      </w:tr>
      <w:tr w:rsidR="00386BA2" w:rsidRPr="004634F1" w:rsidTr="00B34C2B">
        <w:trPr>
          <w:trHeight w:val="400"/>
        </w:trPr>
        <w:tc>
          <w:tcPr>
            <w:tcW w:w="1476"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2.</w:t>
            </w:r>
          </w:p>
        </w:tc>
        <w:tc>
          <w:tcPr>
            <w:tcW w:w="4357"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51–69</w:t>
            </w:r>
          </w:p>
        </w:tc>
        <w:tc>
          <w:tcPr>
            <w:tcW w:w="4358"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50</w:t>
            </w:r>
          </w:p>
        </w:tc>
      </w:tr>
      <w:tr w:rsidR="00386BA2" w:rsidRPr="004634F1" w:rsidTr="00B34C2B">
        <w:trPr>
          <w:trHeight w:val="400"/>
        </w:trPr>
        <w:tc>
          <w:tcPr>
            <w:tcW w:w="1476"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3.</w:t>
            </w:r>
          </w:p>
        </w:tc>
        <w:tc>
          <w:tcPr>
            <w:tcW w:w="4357"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70–149</w:t>
            </w:r>
          </w:p>
        </w:tc>
        <w:tc>
          <w:tcPr>
            <w:tcW w:w="4358"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60</w:t>
            </w:r>
          </w:p>
        </w:tc>
      </w:tr>
      <w:tr w:rsidR="00386BA2" w:rsidRPr="004634F1" w:rsidTr="00B34C2B">
        <w:trPr>
          <w:trHeight w:val="400"/>
        </w:trPr>
        <w:tc>
          <w:tcPr>
            <w:tcW w:w="1476"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4.</w:t>
            </w:r>
          </w:p>
        </w:tc>
        <w:tc>
          <w:tcPr>
            <w:tcW w:w="4357"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150–249</w:t>
            </w:r>
          </w:p>
        </w:tc>
        <w:tc>
          <w:tcPr>
            <w:tcW w:w="4358"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70</w:t>
            </w:r>
          </w:p>
        </w:tc>
      </w:tr>
      <w:tr w:rsidR="00386BA2" w:rsidRPr="004634F1" w:rsidTr="00B34C2B">
        <w:trPr>
          <w:trHeight w:val="400"/>
        </w:trPr>
        <w:tc>
          <w:tcPr>
            <w:tcW w:w="1476"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5.</w:t>
            </w:r>
          </w:p>
        </w:tc>
        <w:tc>
          <w:tcPr>
            <w:tcW w:w="4357"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250–499</w:t>
            </w:r>
          </w:p>
        </w:tc>
        <w:tc>
          <w:tcPr>
            <w:tcW w:w="4358"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80</w:t>
            </w:r>
          </w:p>
        </w:tc>
      </w:tr>
      <w:tr w:rsidR="00386BA2" w:rsidRPr="004634F1" w:rsidTr="00B34C2B">
        <w:trPr>
          <w:trHeight w:val="400"/>
        </w:trPr>
        <w:tc>
          <w:tcPr>
            <w:tcW w:w="1476"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6.</w:t>
            </w:r>
          </w:p>
        </w:tc>
        <w:tc>
          <w:tcPr>
            <w:tcW w:w="4357"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500–999</w:t>
            </w:r>
          </w:p>
        </w:tc>
        <w:tc>
          <w:tcPr>
            <w:tcW w:w="4358"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90</w:t>
            </w:r>
          </w:p>
        </w:tc>
      </w:tr>
      <w:tr w:rsidR="00386BA2" w:rsidRPr="004634F1" w:rsidTr="00B34C2B">
        <w:trPr>
          <w:trHeight w:val="400"/>
        </w:trPr>
        <w:tc>
          <w:tcPr>
            <w:tcW w:w="1476"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7.</w:t>
            </w:r>
          </w:p>
        </w:tc>
        <w:tc>
          <w:tcPr>
            <w:tcW w:w="4357"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1000 un vairāk</w:t>
            </w:r>
          </w:p>
        </w:tc>
        <w:tc>
          <w:tcPr>
            <w:tcW w:w="4358" w:type="dxa"/>
            <w:vAlign w:val="center"/>
          </w:tcPr>
          <w:p w:rsidR="00386BA2" w:rsidRPr="004634F1" w:rsidRDefault="00386BA2" w:rsidP="00C8049D">
            <w:pPr>
              <w:jc w:val="center"/>
              <w:rPr>
                <w:rFonts w:ascii="Calibri" w:hAnsi="Calibri"/>
                <w:sz w:val="22"/>
                <w:szCs w:val="22"/>
              </w:rPr>
            </w:pPr>
            <w:r w:rsidRPr="004634F1">
              <w:rPr>
                <w:rFonts w:ascii="Calibri" w:hAnsi="Calibri"/>
                <w:sz w:val="22"/>
                <w:szCs w:val="22"/>
              </w:rPr>
              <w:t>8</w:t>
            </w:r>
            <w:r>
              <w:rPr>
                <w:rFonts w:ascii="Calibri" w:hAnsi="Calibri"/>
                <w:sz w:val="22"/>
                <w:szCs w:val="22"/>
              </w:rPr>
              <w:t> </w:t>
            </w:r>
            <w:r w:rsidRPr="004634F1">
              <w:rPr>
                <w:rFonts w:ascii="Calibri" w:hAnsi="Calibri"/>
                <w:sz w:val="22"/>
                <w:szCs w:val="22"/>
              </w:rPr>
              <w:t>% no A.2. sadaļas 22. rindas</w:t>
            </w:r>
          </w:p>
        </w:tc>
      </w:tr>
    </w:tbl>
    <w:p w:rsidR="00386BA2" w:rsidRPr="00B34C2B" w:rsidRDefault="00386BA2" w:rsidP="00B34C2B">
      <w:pPr>
        <w:ind w:firstLine="567"/>
        <w:jc w:val="both"/>
        <w:rPr>
          <w:rFonts w:ascii="Calibri" w:hAnsi="Calibri"/>
          <w:bCs/>
          <w:sz w:val="16"/>
          <w:szCs w:val="22"/>
        </w:rPr>
      </w:pPr>
    </w:p>
    <w:p w:rsidR="00B34C2B" w:rsidRDefault="00B34C2B" w:rsidP="00386BA2">
      <w:pPr>
        <w:spacing w:before="120"/>
        <w:ind w:firstLine="567"/>
        <w:jc w:val="both"/>
        <w:rPr>
          <w:rFonts w:ascii="Calibri" w:hAnsi="Calibri"/>
          <w:bCs/>
          <w:sz w:val="22"/>
          <w:szCs w:val="22"/>
        </w:rPr>
        <w:sectPr w:rsidR="00B34C2B" w:rsidSect="00B34C2B">
          <w:type w:val="continuous"/>
          <w:pgSz w:w="11906" w:h="16838" w:code="9"/>
          <w:pgMar w:top="851" w:right="851" w:bottom="851" w:left="851" w:header="567" w:footer="567" w:gutter="0"/>
          <w:cols w:space="708"/>
          <w:titlePg/>
          <w:docGrid w:linePitch="360"/>
        </w:sectPr>
      </w:pPr>
    </w:p>
    <w:p w:rsidR="00386BA2" w:rsidRPr="004634F1" w:rsidRDefault="00386BA2" w:rsidP="00386BA2">
      <w:pPr>
        <w:spacing w:before="120"/>
        <w:ind w:firstLine="567"/>
        <w:jc w:val="both"/>
        <w:rPr>
          <w:rFonts w:ascii="Calibri" w:hAnsi="Calibri"/>
          <w:bCs/>
          <w:sz w:val="22"/>
          <w:szCs w:val="22"/>
        </w:rPr>
      </w:pPr>
      <w:r w:rsidRPr="004634F1">
        <w:rPr>
          <w:rFonts w:ascii="Calibri" w:hAnsi="Calibri"/>
          <w:bCs/>
          <w:sz w:val="22"/>
          <w:szCs w:val="22"/>
        </w:rPr>
        <w:t>Izvēloties šo variantu, respondents veic darba ņēmēju izlasi saskaņā ar turpmāk minētajiem darba ņēmēju izlases veidošanas noteikumiem.</w:t>
      </w:r>
    </w:p>
    <w:p w:rsidR="00386BA2" w:rsidRDefault="00386BA2" w:rsidP="00386BA2">
      <w:pPr>
        <w:spacing w:before="120"/>
        <w:ind w:firstLine="567"/>
        <w:jc w:val="both"/>
        <w:rPr>
          <w:rFonts w:ascii="Calibri" w:hAnsi="Calibri"/>
          <w:sz w:val="22"/>
          <w:szCs w:val="22"/>
        </w:rPr>
      </w:pPr>
      <w:r w:rsidRPr="004634F1">
        <w:rPr>
          <w:rFonts w:ascii="Calibri" w:hAnsi="Calibri"/>
          <w:bCs/>
          <w:sz w:val="22"/>
          <w:szCs w:val="22"/>
        </w:rPr>
        <w:t>Piemērs.</w:t>
      </w:r>
      <w:r w:rsidRPr="004634F1">
        <w:rPr>
          <w:rFonts w:ascii="Calibri" w:hAnsi="Calibri"/>
          <w:sz w:val="22"/>
          <w:szCs w:val="22"/>
        </w:rPr>
        <w:t xml:space="preserve"> Respondentam 201</w:t>
      </w:r>
      <w:r>
        <w:rPr>
          <w:rFonts w:ascii="Calibri" w:hAnsi="Calibri"/>
          <w:sz w:val="22"/>
          <w:szCs w:val="22"/>
        </w:rPr>
        <w:t>8</w:t>
      </w:r>
      <w:r w:rsidRPr="004634F1">
        <w:rPr>
          <w:rFonts w:ascii="Calibri" w:hAnsi="Calibri"/>
          <w:sz w:val="22"/>
          <w:szCs w:val="22"/>
        </w:rPr>
        <w:t>. gada 31. oktobrī darba attiecībās bija 255 darba ņēmēji</w:t>
      </w:r>
      <w:r>
        <w:rPr>
          <w:rFonts w:ascii="Calibri" w:hAnsi="Calibri"/>
          <w:sz w:val="22"/>
          <w:szCs w:val="22"/>
        </w:rPr>
        <w:t>,</w:t>
      </w:r>
      <w:r w:rsidRPr="004E455A">
        <w:rPr>
          <w:rFonts w:ascii="Calibri" w:hAnsi="Calibri"/>
          <w:sz w:val="22"/>
          <w:szCs w:val="22"/>
        </w:rPr>
        <w:t xml:space="preserve"> </w:t>
      </w:r>
      <w:r w:rsidRPr="004634F1">
        <w:rPr>
          <w:rFonts w:ascii="Calibri" w:hAnsi="Calibri"/>
          <w:sz w:val="22"/>
          <w:szCs w:val="22"/>
        </w:rPr>
        <w:t xml:space="preserve">bet vietējā vienībā </w:t>
      </w:r>
      <w:r>
        <w:rPr>
          <w:rFonts w:ascii="Calibri" w:hAnsi="Calibri"/>
          <w:sz w:val="22"/>
          <w:szCs w:val="22"/>
        </w:rPr>
        <w:t>"</w:t>
      </w:r>
      <w:r w:rsidRPr="004634F1">
        <w:rPr>
          <w:rFonts w:ascii="Calibri" w:hAnsi="Calibri"/>
          <w:sz w:val="22"/>
          <w:szCs w:val="22"/>
        </w:rPr>
        <w:t>X</w:t>
      </w:r>
      <w:r>
        <w:rPr>
          <w:rFonts w:ascii="Calibri" w:hAnsi="Calibri"/>
          <w:sz w:val="22"/>
          <w:szCs w:val="22"/>
        </w:rPr>
        <w:t>"</w:t>
      </w:r>
      <w:r w:rsidRPr="004634F1">
        <w:rPr>
          <w:rFonts w:ascii="Calibri" w:hAnsi="Calibri"/>
          <w:sz w:val="22"/>
          <w:szCs w:val="22"/>
        </w:rPr>
        <w:t xml:space="preserve"> darba attiecībās bija 124 darba ņēmēji</w:t>
      </w:r>
      <w:r>
        <w:rPr>
          <w:rFonts w:ascii="Calibri" w:hAnsi="Calibri"/>
          <w:sz w:val="22"/>
          <w:szCs w:val="22"/>
        </w:rPr>
        <w:t>.</w:t>
      </w:r>
    </w:p>
    <w:p w:rsidR="00386BA2" w:rsidRDefault="00386BA2" w:rsidP="00386BA2">
      <w:pPr>
        <w:spacing w:before="120"/>
        <w:ind w:firstLine="567"/>
        <w:jc w:val="both"/>
        <w:rPr>
          <w:rFonts w:ascii="Calibri" w:hAnsi="Calibri"/>
          <w:sz w:val="22"/>
          <w:szCs w:val="22"/>
        </w:rPr>
      </w:pPr>
      <w:r w:rsidRPr="004634F1">
        <w:rPr>
          <w:rFonts w:ascii="Calibri" w:hAnsi="Calibri"/>
          <w:sz w:val="22"/>
          <w:szCs w:val="22"/>
        </w:rPr>
        <w:t>Respondenta 15 darba ņēmējiem 201</w:t>
      </w:r>
      <w:r>
        <w:rPr>
          <w:rFonts w:ascii="Calibri" w:hAnsi="Calibri"/>
          <w:sz w:val="22"/>
          <w:szCs w:val="22"/>
        </w:rPr>
        <w:t>8</w:t>
      </w:r>
      <w:r w:rsidRPr="004634F1">
        <w:rPr>
          <w:rFonts w:ascii="Calibri" w:hAnsi="Calibri"/>
          <w:sz w:val="22"/>
          <w:szCs w:val="22"/>
        </w:rPr>
        <w:t>. gad</w:t>
      </w:r>
      <w:r>
        <w:rPr>
          <w:rFonts w:ascii="Calibri" w:hAnsi="Calibri"/>
          <w:sz w:val="22"/>
          <w:szCs w:val="22"/>
        </w:rPr>
        <w:t>a oktobrī</w:t>
      </w:r>
      <w:r w:rsidRPr="004634F1">
        <w:rPr>
          <w:rFonts w:ascii="Calibri" w:hAnsi="Calibri"/>
          <w:sz w:val="22"/>
          <w:szCs w:val="22"/>
        </w:rPr>
        <w:t xml:space="preserve"> darba samaksa nebija aprēķināta ne par vienu dienu, līdz ar to šos darba ņēmējus neiekļauj 21. rindā, bet vietējā vienībā </w:t>
      </w:r>
      <w:r>
        <w:rPr>
          <w:rFonts w:ascii="Calibri" w:hAnsi="Calibri"/>
          <w:sz w:val="22"/>
          <w:szCs w:val="22"/>
        </w:rPr>
        <w:t>"</w:t>
      </w:r>
      <w:r w:rsidRPr="004634F1">
        <w:rPr>
          <w:rFonts w:ascii="Calibri" w:hAnsi="Calibri"/>
          <w:sz w:val="22"/>
          <w:szCs w:val="22"/>
        </w:rPr>
        <w:t>X</w:t>
      </w:r>
      <w:r>
        <w:rPr>
          <w:rFonts w:ascii="Calibri" w:hAnsi="Calibri"/>
          <w:sz w:val="22"/>
          <w:szCs w:val="22"/>
        </w:rPr>
        <w:t>"</w:t>
      </w:r>
      <w:r w:rsidRPr="004634F1">
        <w:rPr>
          <w:rFonts w:ascii="Calibri" w:hAnsi="Calibri"/>
          <w:sz w:val="22"/>
          <w:szCs w:val="22"/>
        </w:rPr>
        <w:t xml:space="preserve"> bija 4 šādi darba ņēmēji, kurus neiekļauj 22. rindā. </w:t>
      </w:r>
    </w:p>
    <w:p w:rsidR="00386BA2" w:rsidRDefault="00386BA2" w:rsidP="00386BA2">
      <w:pPr>
        <w:spacing w:before="120"/>
        <w:ind w:firstLine="567"/>
        <w:jc w:val="both"/>
        <w:rPr>
          <w:rFonts w:ascii="Calibri" w:hAnsi="Calibri"/>
          <w:sz w:val="22"/>
          <w:szCs w:val="22"/>
        </w:rPr>
      </w:pPr>
      <w:r w:rsidRPr="004634F1">
        <w:rPr>
          <w:rFonts w:ascii="Calibri" w:hAnsi="Calibri"/>
          <w:sz w:val="22"/>
          <w:szCs w:val="22"/>
        </w:rPr>
        <w:t xml:space="preserve">Respondents 21. rindā uzrāda 240 darba ņēmējus (255 – 15 = 240), bet 22. rindā uzrāda </w:t>
      </w:r>
      <w:r>
        <w:rPr>
          <w:rFonts w:ascii="Calibri" w:hAnsi="Calibri"/>
          <w:sz w:val="22"/>
          <w:szCs w:val="22"/>
        </w:rPr>
        <w:t>120</w:t>
      </w:r>
      <w:r w:rsidRPr="004634F1">
        <w:rPr>
          <w:rFonts w:ascii="Calibri" w:hAnsi="Calibri"/>
          <w:sz w:val="22"/>
          <w:szCs w:val="22"/>
        </w:rPr>
        <w:t xml:space="preserve"> darba ņēmējus (</w:t>
      </w:r>
      <w:r>
        <w:rPr>
          <w:rFonts w:ascii="Calibri" w:hAnsi="Calibri"/>
          <w:sz w:val="22"/>
          <w:szCs w:val="22"/>
        </w:rPr>
        <w:t>124</w:t>
      </w:r>
      <w:r w:rsidRPr="004634F1">
        <w:rPr>
          <w:rFonts w:ascii="Calibri" w:hAnsi="Calibri"/>
          <w:sz w:val="22"/>
          <w:szCs w:val="22"/>
        </w:rPr>
        <w:t xml:space="preserve"> –</w:t>
      </w:r>
      <w:r>
        <w:rPr>
          <w:rFonts w:ascii="Calibri" w:hAnsi="Calibri"/>
          <w:sz w:val="22"/>
          <w:szCs w:val="22"/>
        </w:rPr>
        <w:t> </w:t>
      </w:r>
      <w:r w:rsidRPr="004634F1">
        <w:rPr>
          <w:rFonts w:ascii="Calibri" w:hAnsi="Calibri"/>
          <w:sz w:val="22"/>
          <w:szCs w:val="22"/>
        </w:rPr>
        <w:t>4</w:t>
      </w:r>
      <w:r>
        <w:rPr>
          <w:rFonts w:ascii="Calibri" w:hAnsi="Calibri"/>
          <w:sz w:val="22"/>
          <w:szCs w:val="22"/>
        </w:rPr>
        <w:t> </w:t>
      </w:r>
      <w:r w:rsidRPr="004634F1">
        <w:rPr>
          <w:rFonts w:ascii="Calibri" w:hAnsi="Calibri"/>
          <w:sz w:val="22"/>
          <w:szCs w:val="22"/>
        </w:rPr>
        <w:t xml:space="preserve">= </w:t>
      </w:r>
      <w:r>
        <w:rPr>
          <w:rFonts w:ascii="Calibri" w:hAnsi="Calibri"/>
          <w:sz w:val="22"/>
          <w:szCs w:val="22"/>
        </w:rPr>
        <w:t>120</w:t>
      </w:r>
      <w:r w:rsidRPr="004634F1">
        <w:rPr>
          <w:rFonts w:ascii="Calibri" w:hAnsi="Calibri"/>
          <w:sz w:val="22"/>
          <w:szCs w:val="22"/>
        </w:rPr>
        <w:t>). Saskaņā ar 2. tabulu</w:t>
      </w:r>
      <w:r>
        <w:rPr>
          <w:rFonts w:ascii="Calibri" w:hAnsi="Calibri"/>
          <w:sz w:val="22"/>
          <w:szCs w:val="22"/>
        </w:rPr>
        <w:t xml:space="preserve"> </w:t>
      </w:r>
      <w:r w:rsidRPr="004634F1">
        <w:rPr>
          <w:rFonts w:ascii="Calibri" w:hAnsi="Calibri"/>
          <w:sz w:val="22"/>
          <w:szCs w:val="22"/>
        </w:rPr>
        <w:t>(A.2. sadaļas 2</w:t>
      </w:r>
      <w:r>
        <w:rPr>
          <w:rFonts w:ascii="Calibri" w:hAnsi="Calibri"/>
          <w:sz w:val="22"/>
          <w:szCs w:val="22"/>
        </w:rPr>
        <w:t>3</w:t>
      </w:r>
      <w:r w:rsidRPr="004634F1">
        <w:rPr>
          <w:rFonts w:ascii="Calibri" w:hAnsi="Calibri"/>
          <w:sz w:val="22"/>
          <w:szCs w:val="22"/>
        </w:rPr>
        <w:t>. rinda</w:t>
      </w:r>
      <w:r>
        <w:rPr>
          <w:rFonts w:ascii="Calibri" w:hAnsi="Calibri"/>
          <w:sz w:val="22"/>
          <w:szCs w:val="22"/>
        </w:rPr>
        <w:t xml:space="preserve"> = 2</w:t>
      </w:r>
      <w:r w:rsidRPr="004634F1">
        <w:rPr>
          <w:rFonts w:ascii="Calibri" w:hAnsi="Calibri"/>
          <w:sz w:val="22"/>
          <w:szCs w:val="22"/>
        </w:rPr>
        <w:t>), veicot darba ņēmēju izlasi</w:t>
      </w:r>
      <w:r>
        <w:rPr>
          <w:rFonts w:ascii="Calibri" w:hAnsi="Calibri"/>
          <w:sz w:val="22"/>
          <w:szCs w:val="22"/>
        </w:rPr>
        <w:t xml:space="preserve"> </w:t>
      </w:r>
      <w:r w:rsidRPr="004634F1">
        <w:rPr>
          <w:rFonts w:ascii="Calibri" w:hAnsi="Calibri"/>
          <w:sz w:val="22"/>
          <w:szCs w:val="22"/>
        </w:rPr>
        <w:t>(A.2. sadaļas 2</w:t>
      </w:r>
      <w:r>
        <w:rPr>
          <w:rFonts w:ascii="Calibri" w:hAnsi="Calibri"/>
          <w:sz w:val="22"/>
          <w:szCs w:val="22"/>
        </w:rPr>
        <w:t>4</w:t>
      </w:r>
      <w:r w:rsidRPr="004634F1">
        <w:rPr>
          <w:rFonts w:ascii="Calibri" w:hAnsi="Calibri"/>
          <w:sz w:val="22"/>
          <w:szCs w:val="22"/>
        </w:rPr>
        <w:t>. rinda</w:t>
      </w:r>
      <w:r>
        <w:rPr>
          <w:rFonts w:ascii="Calibri" w:hAnsi="Calibri"/>
          <w:sz w:val="22"/>
          <w:szCs w:val="22"/>
        </w:rPr>
        <w:t xml:space="preserve"> = 60</w:t>
      </w:r>
      <w:r w:rsidRPr="004634F1">
        <w:rPr>
          <w:rFonts w:ascii="Calibri" w:hAnsi="Calibri"/>
          <w:sz w:val="22"/>
          <w:szCs w:val="22"/>
        </w:rPr>
        <w:t xml:space="preserve">), </w:t>
      </w:r>
      <w:r>
        <w:rPr>
          <w:rFonts w:ascii="Calibri" w:hAnsi="Calibri"/>
          <w:sz w:val="22"/>
          <w:szCs w:val="22"/>
        </w:rPr>
        <w:t xml:space="preserve">veidlapas </w:t>
      </w:r>
      <w:r w:rsidRPr="004634F1">
        <w:rPr>
          <w:rFonts w:ascii="Calibri" w:hAnsi="Calibri"/>
          <w:sz w:val="22"/>
          <w:szCs w:val="22"/>
        </w:rPr>
        <w:t>B sadaļā uzrāda datus tikai par 60 darba ņēmējiem. Ja respondents vēlas, darba ņēmēju izlasi var neveikt</w:t>
      </w:r>
      <w:r>
        <w:rPr>
          <w:rFonts w:ascii="Calibri" w:hAnsi="Calibri"/>
          <w:sz w:val="22"/>
          <w:szCs w:val="22"/>
        </w:rPr>
        <w:t xml:space="preserve"> </w:t>
      </w:r>
      <w:r w:rsidRPr="004634F1">
        <w:rPr>
          <w:rFonts w:ascii="Calibri" w:hAnsi="Calibri"/>
          <w:sz w:val="22"/>
          <w:szCs w:val="22"/>
        </w:rPr>
        <w:t>(A.2. sadaļas 2</w:t>
      </w:r>
      <w:r>
        <w:rPr>
          <w:rFonts w:ascii="Calibri" w:hAnsi="Calibri"/>
          <w:sz w:val="22"/>
          <w:szCs w:val="22"/>
        </w:rPr>
        <w:t>3</w:t>
      </w:r>
      <w:r w:rsidRPr="004634F1">
        <w:rPr>
          <w:rFonts w:ascii="Calibri" w:hAnsi="Calibri"/>
          <w:sz w:val="22"/>
          <w:szCs w:val="22"/>
        </w:rPr>
        <w:t>. rinda</w:t>
      </w:r>
      <w:r>
        <w:rPr>
          <w:rFonts w:ascii="Calibri" w:hAnsi="Calibri"/>
          <w:sz w:val="22"/>
          <w:szCs w:val="22"/>
        </w:rPr>
        <w:t xml:space="preserve"> = 1 un </w:t>
      </w:r>
      <w:r w:rsidRPr="004634F1">
        <w:rPr>
          <w:rFonts w:ascii="Calibri" w:hAnsi="Calibri"/>
          <w:sz w:val="22"/>
          <w:szCs w:val="22"/>
        </w:rPr>
        <w:t>A.2. sadaļas 2</w:t>
      </w:r>
      <w:r>
        <w:rPr>
          <w:rFonts w:ascii="Calibri" w:hAnsi="Calibri"/>
          <w:sz w:val="22"/>
          <w:szCs w:val="22"/>
        </w:rPr>
        <w:t>4</w:t>
      </w:r>
      <w:r w:rsidRPr="004634F1">
        <w:rPr>
          <w:rFonts w:ascii="Calibri" w:hAnsi="Calibri"/>
          <w:sz w:val="22"/>
          <w:szCs w:val="22"/>
        </w:rPr>
        <w:t>. rinda</w:t>
      </w:r>
      <w:r>
        <w:rPr>
          <w:rFonts w:ascii="Calibri" w:hAnsi="Calibri"/>
          <w:sz w:val="22"/>
          <w:szCs w:val="22"/>
        </w:rPr>
        <w:t xml:space="preserve"> = 120</w:t>
      </w:r>
      <w:r w:rsidRPr="004634F1">
        <w:rPr>
          <w:rFonts w:ascii="Calibri" w:hAnsi="Calibri"/>
          <w:sz w:val="22"/>
          <w:szCs w:val="22"/>
        </w:rPr>
        <w:t>), bet tad B sadaļā uzrāda dat</w:t>
      </w:r>
      <w:r>
        <w:rPr>
          <w:rFonts w:ascii="Calibri" w:hAnsi="Calibri"/>
          <w:sz w:val="22"/>
          <w:szCs w:val="22"/>
        </w:rPr>
        <w:t>us</w:t>
      </w:r>
      <w:r w:rsidRPr="004634F1">
        <w:rPr>
          <w:rFonts w:ascii="Calibri" w:hAnsi="Calibri"/>
          <w:sz w:val="22"/>
          <w:szCs w:val="22"/>
        </w:rPr>
        <w:t xml:space="preserve"> par visiem 12</w:t>
      </w:r>
      <w:r>
        <w:rPr>
          <w:rFonts w:ascii="Calibri" w:hAnsi="Calibri"/>
          <w:sz w:val="22"/>
          <w:szCs w:val="22"/>
        </w:rPr>
        <w:t>0</w:t>
      </w:r>
      <w:r w:rsidRPr="004634F1">
        <w:rPr>
          <w:rFonts w:ascii="Calibri" w:hAnsi="Calibri"/>
          <w:sz w:val="22"/>
          <w:szCs w:val="22"/>
        </w:rPr>
        <w:t xml:space="preserve"> darba ņēmējiem. </w:t>
      </w:r>
    </w:p>
    <w:p w:rsidR="00386BA2" w:rsidRPr="004634F1" w:rsidRDefault="00386BA2" w:rsidP="00B34C2B">
      <w:pPr>
        <w:spacing w:before="120" w:after="120"/>
        <w:jc w:val="center"/>
        <w:outlineLvl w:val="8"/>
        <w:rPr>
          <w:rFonts w:ascii="Calibri" w:hAnsi="Calibri"/>
          <w:b/>
          <w:bCs/>
          <w:szCs w:val="24"/>
        </w:rPr>
      </w:pPr>
      <w:r w:rsidRPr="004634F1">
        <w:rPr>
          <w:rFonts w:ascii="Calibri" w:hAnsi="Calibri"/>
          <w:b/>
          <w:bCs/>
          <w:szCs w:val="24"/>
        </w:rPr>
        <w:t xml:space="preserve">4. DARBA ŅĒMĒJU IZLASES VEIDOŠANAS NOTEIKUMI </w:t>
      </w:r>
      <w:r>
        <w:rPr>
          <w:rFonts w:ascii="Calibri" w:hAnsi="Calibri"/>
          <w:b/>
          <w:bCs/>
          <w:szCs w:val="24"/>
        </w:rPr>
        <w:t>VEIDLAPAS</w:t>
      </w:r>
      <w:r w:rsidRPr="004634F1">
        <w:rPr>
          <w:rFonts w:ascii="Calibri" w:hAnsi="Calibri"/>
          <w:b/>
          <w:bCs/>
          <w:szCs w:val="24"/>
        </w:rPr>
        <w:t xml:space="preserve"> B SADAĻAI</w:t>
      </w:r>
    </w:p>
    <w:p w:rsidR="00386BA2" w:rsidRPr="004634F1" w:rsidRDefault="00386BA2" w:rsidP="00386BA2">
      <w:pPr>
        <w:spacing w:before="120"/>
        <w:ind w:firstLine="567"/>
        <w:jc w:val="both"/>
        <w:rPr>
          <w:rFonts w:ascii="Calibri" w:hAnsi="Calibri"/>
          <w:sz w:val="22"/>
          <w:szCs w:val="22"/>
        </w:rPr>
      </w:pPr>
      <w:r>
        <w:rPr>
          <w:rFonts w:ascii="Calibri" w:hAnsi="Calibri"/>
          <w:bCs/>
          <w:sz w:val="22"/>
          <w:szCs w:val="22"/>
        </w:rPr>
        <w:t>26</w:t>
      </w:r>
      <w:r w:rsidRPr="004634F1">
        <w:rPr>
          <w:rFonts w:ascii="Calibri" w:hAnsi="Calibri"/>
          <w:bCs/>
          <w:sz w:val="22"/>
          <w:szCs w:val="22"/>
        </w:rPr>
        <w:t xml:space="preserve">. Darba ņēmēju izlasi veic, vadoties tikai pēc dzimšanas dienas datuma, neņemot vērā ne dzimšanas mēnesi, ne gadu, ne arī jebkādu citu pazīmi. </w:t>
      </w:r>
      <w:r w:rsidRPr="004634F1">
        <w:rPr>
          <w:rFonts w:ascii="Calibri" w:hAnsi="Calibri"/>
          <w:sz w:val="22"/>
          <w:szCs w:val="22"/>
        </w:rPr>
        <w:t>Veicot darba ņēmēju atlasi, iesakām darba ņēmējus sagrupēt pēc dzimšanas dienas datuma augošā secībā.</w:t>
      </w:r>
    </w:p>
    <w:p w:rsidR="00386BA2" w:rsidRPr="00E2166C" w:rsidRDefault="00386BA2" w:rsidP="00386BA2">
      <w:pPr>
        <w:spacing w:before="120"/>
        <w:ind w:firstLine="567"/>
        <w:jc w:val="both"/>
        <w:rPr>
          <w:rFonts w:ascii="Calibri" w:hAnsi="Calibri"/>
          <w:bCs/>
          <w:sz w:val="22"/>
          <w:szCs w:val="22"/>
        </w:rPr>
      </w:pPr>
      <w:r>
        <w:rPr>
          <w:rFonts w:ascii="Calibri" w:hAnsi="Calibri"/>
          <w:bCs/>
          <w:sz w:val="22"/>
          <w:szCs w:val="22"/>
        </w:rPr>
        <w:t>27</w:t>
      </w:r>
      <w:r w:rsidRPr="004634F1">
        <w:rPr>
          <w:rFonts w:ascii="Calibri" w:hAnsi="Calibri"/>
          <w:bCs/>
          <w:sz w:val="22"/>
          <w:szCs w:val="22"/>
        </w:rPr>
        <w:t xml:space="preserve">. Darba ņēmēju </w:t>
      </w:r>
      <w:r w:rsidRPr="00607FAA">
        <w:rPr>
          <w:rFonts w:ascii="Calibri" w:hAnsi="Calibri"/>
          <w:b/>
          <w:bCs/>
          <w:sz w:val="22"/>
          <w:szCs w:val="22"/>
        </w:rPr>
        <w:t>atlasi</w:t>
      </w:r>
      <w:r w:rsidRPr="004634F1">
        <w:rPr>
          <w:rFonts w:ascii="Calibri" w:hAnsi="Calibri"/>
          <w:bCs/>
          <w:sz w:val="22"/>
          <w:szCs w:val="22"/>
        </w:rPr>
        <w:t xml:space="preserve"> vienmēr sāk ar tiem darba ņēmējiem, kuri dzimuši </w:t>
      </w:r>
      <w:r w:rsidRPr="00607FAA">
        <w:rPr>
          <w:rFonts w:ascii="Calibri" w:hAnsi="Calibri"/>
          <w:b/>
          <w:bCs/>
          <w:sz w:val="22"/>
          <w:szCs w:val="22"/>
        </w:rPr>
        <w:t>15. datumā</w:t>
      </w:r>
      <w:r>
        <w:rPr>
          <w:rFonts w:ascii="Calibri" w:hAnsi="Calibri"/>
          <w:bCs/>
          <w:sz w:val="22"/>
          <w:szCs w:val="22"/>
        </w:rPr>
        <w:t>.</w:t>
      </w:r>
    </w:p>
    <w:p w:rsidR="00386BA2" w:rsidRPr="004634F1" w:rsidRDefault="00386BA2" w:rsidP="00386BA2">
      <w:pPr>
        <w:spacing w:before="120"/>
        <w:ind w:firstLine="567"/>
        <w:jc w:val="both"/>
        <w:rPr>
          <w:rFonts w:ascii="Calibri" w:hAnsi="Calibri"/>
          <w:sz w:val="22"/>
          <w:szCs w:val="22"/>
        </w:rPr>
      </w:pPr>
      <w:r>
        <w:rPr>
          <w:rFonts w:ascii="Calibri" w:hAnsi="Calibri"/>
          <w:sz w:val="22"/>
          <w:szCs w:val="22"/>
        </w:rPr>
        <w:lastRenderedPageBreak/>
        <w:t>28</w:t>
      </w:r>
      <w:r w:rsidRPr="004634F1">
        <w:rPr>
          <w:rFonts w:ascii="Calibri" w:hAnsi="Calibri"/>
          <w:sz w:val="22"/>
          <w:szCs w:val="22"/>
        </w:rPr>
        <w:t>. Ja darba ņēmēju skaits, kuri dzimuši 15. datumā, nesniedz minimālo darba ņēmēju skaitu,</w:t>
      </w:r>
      <w:r w:rsidRPr="004634F1">
        <w:rPr>
          <w:rFonts w:ascii="Calibri" w:hAnsi="Calibri"/>
          <w:b/>
          <w:sz w:val="22"/>
          <w:szCs w:val="22"/>
        </w:rPr>
        <w:t xml:space="preserve"> </w:t>
      </w:r>
      <w:r w:rsidRPr="004634F1">
        <w:rPr>
          <w:rFonts w:ascii="Calibri" w:hAnsi="Calibri"/>
          <w:sz w:val="22"/>
          <w:szCs w:val="22"/>
        </w:rPr>
        <w:t xml:space="preserve">kas ir jāiekļauj B sadaļā, tad kā nākamos izvēlas tos darba ņēmējus, kuri dzimuši nākamajos datumos: </w:t>
      </w:r>
      <w:r w:rsidRPr="004634F1">
        <w:rPr>
          <w:rFonts w:ascii="Calibri" w:hAnsi="Calibri"/>
          <w:bCs/>
          <w:sz w:val="22"/>
          <w:szCs w:val="22"/>
        </w:rPr>
        <w:t>16. datumā, 17. datumā utt</w:t>
      </w:r>
      <w:r w:rsidRPr="004634F1">
        <w:rPr>
          <w:rFonts w:ascii="Calibri" w:hAnsi="Calibri"/>
          <w:sz w:val="22"/>
          <w:szCs w:val="22"/>
        </w:rPr>
        <w:t xml:space="preserve">. </w:t>
      </w:r>
    </w:p>
    <w:p w:rsidR="00386BA2" w:rsidRPr="004634F1" w:rsidRDefault="00386BA2" w:rsidP="00386BA2">
      <w:pPr>
        <w:spacing w:before="120"/>
        <w:ind w:firstLine="567"/>
        <w:jc w:val="both"/>
        <w:rPr>
          <w:rFonts w:ascii="Calibri" w:hAnsi="Calibri"/>
          <w:sz w:val="22"/>
          <w:szCs w:val="22"/>
        </w:rPr>
      </w:pPr>
      <w:r>
        <w:rPr>
          <w:rFonts w:ascii="Calibri" w:hAnsi="Calibri"/>
          <w:sz w:val="22"/>
          <w:szCs w:val="22"/>
        </w:rPr>
        <w:t>29</w:t>
      </w:r>
      <w:r w:rsidRPr="004634F1">
        <w:rPr>
          <w:rFonts w:ascii="Calibri" w:hAnsi="Calibri"/>
          <w:sz w:val="22"/>
          <w:szCs w:val="22"/>
        </w:rPr>
        <w:t>.</w:t>
      </w:r>
      <w:r w:rsidRPr="00D55443">
        <w:rPr>
          <w:rFonts w:ascii="Calibri" w:hAnsi="Calibri" w:cs="Calibri"/>
          <w:color w:val="000000"/>
          <w:sz w:val="22"/>
          <w:szCs w:val="22"/>
          <w:lang w:eastAsia="lv-LV"/>
        </w:rPr>
        <w:t xml:space="preserve"> </w:t>
      </w:r>
      <w:r w:rsidRPr="00EB5063">
        <w:rPr>
          <w:rFonts w:ascii="Calibri" w:hAnsi="Calibri" w:cs="Calibri"/>
          <w:color w:val="000000"/>
          <w:sz w:val="22"/>
          <w:szCs w:val="22"/>
          <w:lang w:eastAsia="lv-LV"/>
        </w:rPr>
        <w:t>Savukārt, ja pēdējam dzimšanas dienas datumam atlasīto darba ņēmēju skaits pārsniedz nepieciešamo, tad darba ņēmējus pēdējā datumā atlasa pēc uzvārda alfabētiskā secībā</w:t>
      </w:r>
      <w:r>
        <w:rPr>
          <w:rFonts w:ascii="Helv" w:hAnsi="Helv" w:cs="Helv"/>
          <w:color w:val="000000"/>
          <w:sz w:val="22"/>
          <w:szCs w:val="22"/>
          <w:lang w:eastAsia="lv-LV"/>
        </w:rPr>
        <w:t xml:space="preserve">. </w:t>
      </w:r>
      <w:r w:rsidRPr="004634F1">
        <w:rPr>
          <w:rFonts w:ascii="Calibri" w:hAnsi="Calibri"/>
          <w:sz w:val="22"/>
          <w:szCs w:val="22"/>
        </w:rPr>
        <w:t xml:space="preserve"> </w:t>
      </w:r>
    </w:p>
    <w:p w:rsidR="00386BA2" w:rsidRPr="00E85070" w:rsidRDefault="00386BA2" w:rsidP="00B34C2B">
      <w:pPr>
        <w:spacing w:before="120" w:after="120"/>
        <w:jc w:val="center"/>
        <w:outlineLvl w:val="8"/>
        <w:rPr>
          <w:rFonts w:ascii="Calibri" w:hAnsi="Calibri"/>
          <w:b/>
          <w:bCs/>
          <w:szCs w:val="24"/>
        </w:rPr>
      </w:pPr>
      <w:r>
        <w:rPr>
          <w:rFonts w:ascii="Calibri" w:hAnsi="Calibri"/>
          <w:b/>
          <w:bCs/>
          <w:szCs w:val="24"/>
        </w:rPr>
        <w:t>5</w:t>
      </w:r>
      <w:r w:rsidRPr="004634F1">
        <w:rPr>
          <w:rFonts w:ascii="Calibri" w:hAnsi="Calibri"/>
          <w:b/>
          <w:bCs/>
          <w:szCs w:val="24"/>
        </w:rPr>
        <w:t>. DATI PAR DARBA ŅĒMĒJIEM (B)</w:t>
      </w:r>
      <w:r w:rsidR="00B34C2B">
        <w:rPr>
          <w:rFonts w:ascii="Calibri" w:hAnsi="Calibri"/>
          <w:b/>
          <w:bCs/>
          <w:szCs w:val="24"/>
        </w:rPr>
        <w:t xml:space="preserve"> </w:t>
      </w:r>
      <w:r w:rsidR="00B34C2B">
        <w:rPr>
          <w:rFonts w:ascii="Calibri" w:hAnsi="Calibri"/>
          <w:b/>
          <w:bCs/>
          <w:szCs w:val="24"/>
        </w:rPr>
        <w:br/>
      </w:r>
      <w:r w:rsidRPr="00E85070">
        <w:rPr>
          <w:rFonts w:ascii="Calibri" w:hAnsi="Calibri"/>
          <w:b/>
          <w:bCs/>
          <w:szCs w:val="24"/>
        </w:rPr>
        <w:t>(RĀDĪTĀJUS AIZPILDA PAR KATRU ATLASĪTO DARBA ŅĒMĒJU)</w:t>
      </w:r>
    </w:p>
    <w:p w:rsidR="00386BA2" w:rsidRPr="004634F1" w:rsidRDefault="00386BA2" w:rsidP="00386BA2">
      <w:pPr>
        <w:spacing w:before="120"/>
        <w:ind w:firstLine="567"/>
        <w:jc w:val="both"/>
        <w:rPr>
          <w:rFonts w:ascii="Calibri" w:hAnsi="Calibri"/>
          <w:sz w:val="22"/>
          <w:szCs w:val="22"/>
        </w:rPr>
      </w:pPr>
      <w:r>
        <w:rPr>
          <w:rFonts w:ascii="Calibri" w:hAnsi="Calibri"/>
          <w:sz w:val="22"/>
          <w:szCs w:val="22"/>
        </w:rPr>
        <w:t>30</w:t>
      </w:r>
      <w:r w:rsidRPr="004634F1">
        <w:rPr>
          <w:rFonts w:ascii="Calibri" w:hAnsi="Calibri"/>
          <w:sz w:val="22"/>
          <w:szCs w:val="22"/>
        </w:rPr>
        <w:t xml:space="preserve">. </w:t>
      </w:r>
      <w:r>
        <w:rPr>
          <w:rFonts w:ascii="Calibri" w:hAnsi="Calibri"/>
          <w:sz w:val="22"/>
          <w:szCs w:val="22"/>
        </w:rPr>
        <w:t>Veidlapas</w:t>
      </w:r>
      <w:r w:rsidRPr="004634F1">
        <w:rPr>
          <w:rFonts w:ascii="Calibri" w:hAnsi="Calibri"/>
          <w:sz w:val="22"/>
          <w:szCs w:val="22"/>
        </w:rPr>
        <w:t xml:space="preserve"> B sadaļā katrai atlasītajai personai paredzēta viena rinda. Vienā rindā ieraksta datus par vienu un to pašu atlasīto darba ņēmēju. </w:t>
      </w:r>
    </w:p>
    <w:p w:rsidR="00386BA2" w:rsidRPr="004634F1" w:rsidRDefault="00386BA2" w:rsidP="00386BA2">
      <w:pPr>
        <w:spacing w:before="120"/>
        <w:ind w:firstLine="567"/>
        <w:jc w:val="both"/>
        <w:rPr>
          <w:rFonts w:ascii="Calibri" w:hAnsi="Calibri"/>
          <w:sz w:val="22"/>
          <w:szCs w:val="22"/>
        </w:rPr>
      </w:pPr>
      <w:r>
        <w:rPr>
          <w:rFonts w:ascii="Calibri" w:hAnsi="Calibri"/>
          <w:sz w:val="22"/>
          <w:szCs w:val="22"/>
        </w:rPr>
        <w:t>31</w:t>
      </w:r>
      <w:r w:rsidRPr="004634F1">
        <w:rPr>
          <w:rFonts w:ascii="Calibri" w:hAnsi="Calibri"/>
          <w:sz w:val="22"/>
          <w:szCs w:val="22"/>
        </w:rPr>
        <w:t xml:space="preserve">. Vispārējos datus par katru darba ņēmēju </w:t>
      </w:r>
      <w:r>
        <w:rPr>
          <w:rFonts w:ascii="Calibri" w:hAnsi="Calibri"/>
          <w:sz w:val="22"/>
          <w:szCs w:val="22"/>
        </w:rPr>
        <w:t>3</w:t>
      </w:r>
      <w:r w:rsidRPr="004634F1">
        <w:rPr>
          <w:rFonts w:ascii="Calibri" w:hAnsi="Calibri"/>
          <w:sz w:val="22"/>
          <w:szCs w:val="22"/>
        </w:rPr>
        <w:t>.</w:t>
      </w:r>
      <w:r>
        <w:rPr>
          <w:rFonts w:ascii="Calibri" w:hAnsi="Calibri"/>
          <w:sz w:val="22"/>
          <w:szCs w:val="22"/>
        </w:rPr>
        <w:t> </w:t>
      </w:r>
      <w:r w:rsidRPr="004634F1">
        <w:rPr>
          <w:rFonts w:ascii="Calibri" w:hAnsi="Calibri"/>
          <w:noProof/>
          <w:sz w:val="22"/>
          <w:szCs w:val="22"/>
        </w:rPr>
        <w:t>–</w:t>
      </w:r>
      <w:r>
        <w:rPr>
          <w:rFonts w:ascii="Calibri" w:hAnsi="Calibri"/>
          <w:noProof/>
          <w:sz w:val="22"/>
          <w:szCs w:val="22"/>
        </w:rPr>
        <w:t> </w:t>
      </w:r>
      <w:r w:rsidRPr="004634F1">
        <w:rPr>
          <w:rFonts w:ascii="Calibri" w:hAnsi="Calibri"/>
          <w:sz w:val="22"/>
          <w:szCs w:val="22"/>
        </w:rPr>
        <w:t>9. ailē iegūst no personāla uzskaites dokumentiem.</w:t>
      </w:r>
    </w:p>
    <w:p w:rsidR="00386BA2" w:rsidRPr="004634F1" w:rsidRDefault="00386BA2" w:rsidP="00386BA2">
      <w:pPr>
        <w:spacing w:before="120"/>
        <w:ind w:firstLine="567"/>
        <w:jc w:val="both"/>
        <w:rPr>
          <w:rFonts w:ascii="Calibri" w:hAnsi="Calibri"/>
          <w:sz w:val="22"/>
          <w:szCs w:val="22"/>
        </w:rPr>
      </w:pPr>
      <w:r>
        <w:rPr>
          <w:rFonts w:ascii="Calibri" w:hAnsi="Calibri"/>
          <w:bCs/>
          <w:sz w:val="22"/>
          <w:szCs w:val="22"/>
        </w:rPr>
        <w:t>32</w:t>
      </w:r>
      <w:r w:rsidRPr="004634F1">
        <w:rPr>
          <w:rFonts w:ascii="Calibri" w:hAnsi="Calibri"/>
          <w:bCs/>
          <w:sz w:val="22"/>
          <w:szCs w:val="22"/>
        </w:rPr>
        <w:t xml:space="preserve">. </w:t>
      </w:r>
      <w:r>
        <w:rPr>
          <w:rFonts w:ascii="Calibri" w:hAnsi="Calibri"/>
          <w:b/>
          <w:bCs/>
          <w:sz w:val="22"/>
          <w:szCs w:val="22"/>
        </w:rPr>
        <w:t>B</w:t>
      </w:r>
      <w:r w:rsidRPr="004634F1">
        <w:rPr>
          <w:rFonts w:ascii="Calibri" w:hAnsi="Calibri"/>
          <w:b/>
          <w:bCs/>
          <w:sz w:val="22"/>
          <w:szCs w:val="22"/>
        </w:rPr>
        <w:t xml:space="preserve">. ailē </w:t>
      </w:r>
      <w:r w:rsidRPr="004634F1">
        <w:rPr>
          <w:rFonts w:ascii="Calibri" w:hAnsi="Calibri"/>
          <w:bCs/>
          <w:sz w:val="22"/>
          <w:szCs w:val="22"/>
        </w:rPr>
        <w:t xml:space="preserve">norāda </w:t>
      </w:r>
      <w:r>
        <w:rPr>
          <w:rFonts w:ascii="Calibri" w:hAnsi="Calibri"/>
          <w:bCs/>
          <w:sz w:val="22"/>
          <w:szCs w:val="22"/>
        </w:rPr>
        <w:t>numuru pēc kārtas.</w:t>
      </w:r>
      <w:r w:rsidRPr="004634F1">
        <w:rPr>
          <w:rFonts w:ascii="Calibri" w:hAnsi="Calibri"/>
          <w:bCs/>
          <w:sz w:val="22"/>
          <w:szCs w:val="22"/>
        </w:rPr>
        <w:t xml:space="preserve"> </w:t>
      </w:r>
      <w:r w:rsidRPr="004634F1">
        <w:rPr>
          <w:rFonts w:ascii="Calibri" w:hAnsi="Calibri"/>
          <w:sz w:val="22"/>
          <w:szCs w:val="22"/>
        </w:rPr>
        <w:t xml:space="preserve">Darba ņēmējus numurē pēc kārtas augošā secībā, sākot ar numuru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 Šis numurs nepieciešams, lai noteiktu rindu kopskaitu un ātrāk atrastu nepieciešamo rindu neskaidrību gadījumos. Ierakstu secību saglabā vienādu gan aizpildītajā datnē, ko iesniedz CSP, gan tajā, kas paliek pie respondenta.</w:t>
      </w:r>
    </w:p>
    <w:p w:rsidR="00386BA2" w:rsidRPr="004634F1" w:rsidRDefault="00386BA2" w:rsidP="00386BA2">
      <w:pPr>
        <w:spacing w:before="120"/>
        <w:ind w:firstLine="567"/>
        <w:jc w:val="both"/>
        <w:rPr>
          <w:rFonts w:ascii="Calibri" w:hAnsi="Calibri"/>
          <w:sz w:val="22"/>
          <w:szCs w:val="22"/>
        </w:rPr>
      </w:pPr>
      <w:r>
        <w:rPr>
          <w:rFonts w:ascii="Calibri" w:hAnsi="Calibri"/>
          <w:sz w:val="22"/>
          <w:szCs w:val="22"/>
        </w:rPr>
        <w:t>33</w:t>
      </w:r>
      <w:r w:rsidRPr="004634F1">
        <w:rPr>
          <w:rFonts w:ascii="Calibri" w:hAnsi="Calibri"/>
          <w:sz w:val="22"/>
          <w:szCs w:val="22"/>
        </w:rPr>
        <w:t xml:space="preserve">. </w:t>
      </w:r>
      <w:r w:rsidRPr="004634F1">
        <w:rPr>
          <w:rFonts w:ascii="Calibri" w:hAnsi="Calibri"/>
          <w:b/>
          <w:sz w:val="22"/>
          <w:szCs w:val="22"/>
        </w:rPr>
        <w:t>3. ailē</w:t>
      </w:r>
      <w:r w:rsidRPr="004634F1">
        <w:rPr>
          <w:rFonts w:ascii="Calibri" w:hAnsi="Calibri"/>
          <w:sz w:val="22"/>
          <w:szCs w:val="22"/>
        </w:rPr>
        <w:t xml:space="preserve"> norāda </w:t>
      </w:r>
      <w:r>
        <w:rPr>
          <w:rFonts w:ascii="Calibri" w:hAnsi="Calibri"/>
          <w:sz w:val="22"/>
          <w:szCs w:val="22"/>
        </w:rPr>
        <w:t>personas kodu</w:t>
      </w:r>
      <w:r w:rsidR="00B34C2B">
        <w:rPr>
          <w:rFonts w:ascii="Calibri" w:hAnsi="Calibri"/>
          <w:sz w:val="22"/>
          <w:szCs w:val="22"/>
        </w:rPr>
        <w:t xml:space="preserve"> (</w:t>
      </w:r>
      <w:proofErr w:type="spellStart"/>
      <w:r w:rsidR="00B34C2B">
        <w:rPr>
          <w:rFonts w:ascii="Calibri" w:hAnsi="Calibri"/>
          <w:sz w:val="22"/>
          <w:szCs w:val="22"/>
        </w:rPr>
        <w:t>DDMMGGXXXXX</w:t>
      </w:r>
      <w:proofErr w:type="spellEnd"/>
      <w:r w:rsidR="00B34C2B">
        <w:rPr>
          <w:rFonts w:ascii="Calibri" w:hAnsi="Calibri"/>
          <w:sz w:val="22"/>
          <w:szCs w:val="22"/>
        </w:rPr>
        <w:t>)</w:t>
      </w:r>
      <w:r>
        <w:rPr>
          <w:rFonts w:ascii="Calibri" w:hAnsi="Calibri"/>
          <w:sz w:val="22"/>
          <w:szCs w:val="22"/>
        </w:rPr>
        <w:t>.</w:t>
      </w:r>
      <w:r w:rsidRPr="004634F1">
        <w:rPr>
          <w:rFonts w:ascii="Calibri" w:hAnsi="Calibri"/>
          <w:sz w:val="22"/>
          <w:szCs w:val="22"/>
        </w:rPr>
        <w:t xml:space="preserve"> </w:t>
      </w:r>
    </w:p>
    <w:p w:rsidR="00386BA2" w:rsidRPr="004634F1" w:rsidRDefault="00386BA2" w:rsidP="00386BA2">
      <w:pPr>
        <w:spacing w:before="120"/>
        <w:ind w:firstLine="567"/>
        <w:jc w:val="both"/>
        <w:rPr>
          <w:rFonts w:ascii="Calibri" w:hAnsi="Calibri"/>
          <w:bCs/>
          <w:sz w:val="22"/>
          <w:szCs w:val="22"/>
        </w:rPr>
      </w:pPr>
      <w:r>
        <w:rPr>
          <w:rFonts w:ascii="Calibri" w:hAnsi="Calibri"/>
          <w:bCs/>
          <w:sz w:val="22"/>
          <w:szCs w:val="22"/>
        </w:rPr>
        <w:t>34</w:t>
      </w:r>
      <w:r w:rsidRPr="004634F1">
        <w:rPr>
          <w:rFonts w:ascii="Calibri" w:hAnsi="Calibri"/>
          <w:bCs/>
          <w:sz w:val="22"/>
          <w:szCs w:val="22"/>
        </w:rPr>
        <w:t xml:space="preserve">. </w:t>
      </w:r>
      <w:r w:rsidRPr="004634F1">
        <w:rPr>
          <w:rFonts w:ascii="Calibri" w:hAnsi="Calibri"/>
          <w:b/>
          <w:bCs/>
          <w:sz w:val="22"/>
          <w:szCs w:val="22"/>
        </w:rPr>
        <w:t>8. ailē</w:t>
      </w:r>
      <w:r w:rsidRPr="004634F1">
        <w:rPr>
          <w:rFonts w:ascii="Calibri" w:hAnsi="Calibri"/>
          <w:bCs/>
          <w:sz w:val="22"/>
          <w:szCs w:val="22"/>
        </w:rPr>
        <w:t xml:space="preserve"> norāda darba līguma vai uzņēmuma līguma veidu:</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34</w:t>
      </w:r>
      <w:r w:rsidRPr="004634F1">
        <w:rPr>
          <w:rFonts w:ascii="Calibri" w:hAnsi="Calibri"/>
          <w:sz w:val="22"/>
          <w:szCs w:val="22"/>
        </w:rPr>
        <w:t xml:space="preserve">.1. uz nenoteiktu laiku – kodē ar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w:t>
      </w:r>
    </w:p>
    <w:p w:rsidR="00386BA2" w:rsidRPr="004634F1" w:rsidRDefault="00386BA2" w:rsidP="00386BA2">
      <w:pPr>
        <w:spacing w:before="120"/>
        <w:ind w:firstLine="709"/>
        <w:jc w:val="both"/>
        <w:rPr>
          <w:rFonts w:ascii="Calibri" w:hAnsi="Calibri"/>
          <w:i/>
          <w:sz w:val="22"/>
          <w:szCs w:val="22"/>
        </w:rPr>
      </w:pPr>
      <w:r>
        <w:rPr>
          <w:rFonts w:ascii="Calibri" w:hAnsi="Calibri"/>
          <w:sz w:val="22"/>
          <w:szCs w:val="22"/>
        </w:rPr>
        <w:t>34</w:t>
      </w:r>
      <w:r w:rsidRPr="004634F1">
        <w:rPr>
          <w:rFonts w:ascii="Calibri" w:hAnsi="Calibri"/>
          <w:sz w:val="22"/>
          <w:szCs w:val="22"/>
        </w:rPr>
        <w:t xml:space="preserve">.2. uz noteiktu laiku (piemēram, sezonas darbs, darba ņēmēja aizvietošana uz laiku, līdz viņš atgriežas darbā, noteikts pagaidu darbs, izņemot mācekļus un praktikantus) – kodē ar ciparu </w:t>
      </w:r>
      <w:r>
        <w:rPr>
          <w:rFonts w:ascii="Calibri" w:hAnsi="Calibri"/>
          <w:sz w:val="22"/>
          <w:szCs w:val="22"/>
        </w:rPr>
        <w:t>"</w:t>
      </w:r>
      <w:r w:rsidRPr="004634F1">
        <w:rPr>
          <w:rFonts w:ascii="Calibri" w:hAnsi="Calibri"/>
          <w:sz w:val="22"/>
          <w:szCs w:val="22"/>
        </w:rPr>
        <w:t>2</w:t>
      </w:r>
      <w:r>
        <w:rPr>
          <w:rFonts w:ascii="Calibri" w:hAnsi="Calibri"/>
          <w:sz w:val="22"/>
          <w:szCs w:val="22"/>
        </w:rPr>
        <w:t>"</w:t>
      </w:r>
      <w:r w:rsidRPr="004634F1">
        <w:rPr>
          <w:rFonts w:ascii="Calibri" w:hAnsi="Calibri"/>
          <w:sz w:val="22"/>
          <w:szCs w:val="22"/>
        </w:rPr>
        <w:t>;</w:t>
      </w:r>
      <w:r w:rsidRPr="004634F1">
        <w:rPr>
          <w:rFonts w:ascii="Calibri" w:hAnsi="Calibri"/>
          <w:i/>
          <w:sz w:val="22"/>
          <w:szCs w:val="22"/>
        </w:rPr>
        <w:t xml:space="preserve"> </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34</w:t>
      </w:r>
      <w:r w:rsidRPr="004634F1">
        <w:rPr>
          <w:rFonts w:ascii="Calibri" w:hAnsi="Calibri"/>
          <w:sz w:val="22"/>
          <w:szCs w:val="22"/>
        </w:rPr>
        <w:t xml:space="preserve">.3. uz noteikta darba izpildīšanas laiku – kodē ar ciparu </w:t>
      </w:r>
      <w:r>
        <w:rPr>
          <w:rFonts w:ascii="Calibri" w:hAnsi="Calibri"/>
          <w:sz w:val="22"/>
          <w:szCs w:val="22"/>
        </w:rPr>
        <w:t>"</w:t>
      </w:r>
      <w:r w:rsidRPr="004634F1">
        <w:rPr>
          <w:rFonts w:ascii="Calibri" w:hAnsi="Calibri"/>
          <w:sz w:val="22"/>
          <w:szCs w:val="22"/>
        </w:rPr>
        <w:t>3</w:t>
      </w:r>
      <w:r>
        <w:rPr>
          <w:rFonts w:ascii="Calibri" w:hAnsi="Calibri"/>
          <w:sz w:val="22"/>
          <w:szCs w:val="22"/>
        </w:rPr>
        <w:t>"</w:t>
      </w:r>
      <w:r w:rsidRPr="004634F1">
        <w:rPr>
          <w:rFonts w:ascii="Calibri" w:hAnsi="Calibri"/>
          <w:sz w:val="22"/>
          <w:szCs w:val="22"/>
        </w:rPr>
        <w:t>;</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34</w:t>
      </w:r>
      <w:r w:rsidRPr="004634F1">
        <w:rPr>
          <w:rFonts w:ascii="Calibri" w:hAnsi="Calibri"/>
          <w:sz w:val="22"/>
          <w:szCs w:val="22"/>
        </w:rPr>
        <w:t xml:space="preserve">.4. māceklis, praktikants – kodē ar ciparu </w:t>
      </w:r>
      <w:r>
        <w:rPr>
          <w:rFonts w:ascii="Calibri" w:hAnsi="Calibri"/>
          <w:sz w:val="22"/>
          <w:szCs w:val="22"/>
        </w:rPr>
        <w:t>"</w:t>
      </w:r>
      <w:r w:rsidRPr="004634F1">
        <w:rPr>
          <w:rFonts w:ascii="Calibri" w:hAnsi="Calibri"/>
          <w:sz w:val="22"/>
          <w:szCs w:val="22"/>
        </w:rPr>
        <w:t>4</w:t>
      </w:r>
      <w:r>
        <w:rPr>
          <w:rFonts w:ascii="Calibri" w:hAnsi="Calibri"/>
          <w:sz w:val="22"/>
          <w:szCs w:val="22"/>
        </w:rPr>
        <w:t>"</w:t>
      </w:r>
      <w:r w:rsidRPr="004634F1">
        <w:rPr>
          <w:rFonts w:ascii="Calibri" w:hAnsi="Calibri"/>
          <w:sz w:val="22"/>
          <w:szCs w:val="22"/>
        </w:rPr>
        <w:t>.</w:t>
      </w:r>
    </w:p>
    <w:p w:rsidR="00386BA2" w:rsidRPr="004634F1" w:rsidRDefault="00386BA2" w:rsidP="00386BA2">
      <w:pPr>
        <w:spacing w:before="120"/>
        <w:ind w:firstLine="567"/>
        <w:jc w:val="both"/>
        <w:rPr>
          <w:rFonts w:ascii="Calibri" w:hAnsi="Calibri"/>
          <w:sz w:val="22"/>
          <w:szCs w:val="22"/>
        </w:rPr>
      </w:pPr>
      <w:r>
        <w:rPr>
          <w:rFonts w:ascii="Calibri" w:hAnsi="Calibri"/>
          <w:iCs/>
          <w:sz w:val="22"/>
          <w:szCs w:val="22"/>
        </w:rPr>
        <w:t>35</w:t>
      </w:r>
      <w:r w:rsidRPr="004634F1">
        <w:rPr>
          <w:rFonts w:ascii="Calibri" w:hAnsi="Calibri"/>
          <w:iCs/>
          <w:sz w:val="22"/>
          <w:szCs w:val="22"/>
        </w:rPr>
        <w:t>. Par mācekļiem vai praktikantiem</w:t>
      </w:r>
      <w:r w:rsidRPr="004634F1">
        <w:rPr>
          <w:rFonts w:ascii="Calibri" w:hAnsi="Calibri"/>
          <w:sz w:val="22"/>
          <w:szCs w:val="22"/>
        </w:rPr>
        <w:t xml:space="preserve"> uzskata darba ņēmējus, kuri vēl pilnībā nepiedalās ražošanas procesā un ar kuriem ir personīgi noslēgts līgums, un kuri saņem darba samaksu. </w:t>
      </w:r>
    </w:p>
    <w:p w:rsidR="00386BA2" w:rsidRPr="004634F1" w:rsidRDefault="00386BA2" w:rsidP="00386BA2">
      <w:pPr>
        <w:spacing w:before="120"/>
        <w:ind w:firstLine="567"/>
        <w:jc w:val="both"/>
        <w:rPr>
          <w:rFonts w:ascii="Calibri" w:hAnsi="Calibri"/>
          <w:sz w:val="22"/>
          <w:szCs w:val="22"/>
        </w:rPr>
      </w:pPr>
      <w:r>
        <w:rPr>
          <w:rFonts w:ascii="Calibri" w:hAnsi="Calibri"/>
          <w:bCs/>
          <w:sz w:val="22"/>
          <w:szCs w:val="22"/>
        </w:rPr>
        <w:t>36</w:t>
      </w:r>
      <w:r w:rsidRPr="004634F1">
        <w:rPr>
          <w:rFonts w:ascii="Calibri" w:hAnsi="Calibri"/>
          <w:bCs/>
          <w:sz w:val="22"/>
          <w:szCs w:val="22"/>
        </w:rPr>
        <w:t xml:space="preserve">. </w:t>
      </w:r>
      <w:r w:rsidRPr="004634F1">
        <w:rPr>
          <w:rFonts w:ascii="Calibri" w:hAnsi="Calibri"/>
          <w:b/>
          <w:bCs/>
          <w:sz w:val="22"/>
          <w:szCs w:val="22"/>
        </w:rPr>
        <w:t xml:space="preserve">9. ailē </w:t>
      </w:r>
      <w:r w:rsidRPr="004634F1">
        <w:rPr>
          <w:rFonts w:ascii="Calibri" w:hAnsi="Calibri"/>
          <w:bCs/>
          <w:sz w:val="22"/>
          <w:szCs w:val="22"/>
        </w:rPr>
        <w:t>uzrāda pie respondenta nostrādāto kopējo pilno gadu skaitu līdz 201</w:t>
      </w:r>
      <w:r>
        <w:rPr>
          <w:rFonts w:ascii="Calibri" w:hAnsi="Calibri"/>
          <w:bCs/>
          <w:sz w:val="22"/>
          <w:szCs w:val="22"/>
        </w:rPr>
        <w:t>8</w:t>
      </w:r>
      <w:r w:rsidRPr="004634F1">
        <w:rPr>
          <w:rFonts w:ascii="Calibri" w:hAnsi="Calibri"/>
          <w:bCs/>
          <w:sz w:val="22"/>
          <w:szCs w:val="22"/>
        </w:rPr>
        <w:t xml:space="preserve">. gada 31. oktobrim. </w:t>
      </w:r>
      <w:r w:rsidRPr="004634F1">
        <w:rPr>
          <w:rFonts w:ascii="Calibri" w:hAnsi="Calibri"/>
          <w:sz w:val="22"/>
          <w:szCs w:val="22"/>
        </w:rPr>
        <w:t>Pilno gadu skaitu nosaka, sākot no gada un mēneša, kad darba ņēmējs sāka darbu pie respondenta.</w:t>
      </w:r>
    </w:p>
    <w:p w:rsidR="00386BA2" w:rsidRPr="004634F1" w:rsidRDefault="00386BA2" w:rsidP="00386BA2">
      <w:pPr>
        <w:spacing w:before="120"/>
        <w:ind w:firstLine="709"/>
        <w:jc w:val="both"/>
        <w:rPr>
          <w:rFonts w:ascii="Calibri" w:hAnsi="Calibri"/>
          <w:sz w:val="22"/>
          <w:szCs w:val="22"/>
        </w:rPr>
      </w:pPr>
      <w:r w:rsidRPr="004634F1">
        <w:rPr>
          <w:rFonts w:ascii="Calibri" w:hAnsi="Calibri"/>
          <w:sz w:val="22"/>
          <w:szCs w:val="22"/>
        </w:rPr>
        <w:t>1. piemērs. Darba ņēmējs pieņemts darbā 201</w:t>
      </w:r>
      <w:r>
        <w:rPr>
          <w:rFonts w:ascii="Calibri" w:hAnsi="Calibri"/>
          <w:sz w:val="22"/>
          <w:szCs w:val="22"/>
        </w:rPr>
        <w:t>8</w:t>
      </w:r>
      <w:r w:rsidRPr="004634F1">
        <w:rPr>
          <w:rFonts w:ascii="Calibri" w:hAnsi="Calibri"/>
          <w:sz w:val="22"/>
          <w:szCs w:val="22"/>
        </w:rPr>
        <w:t xml:space="preserve">. gada 25. janvārī un joprojām ir darba attiecībās. </w:t>
      </w:r>
      <w:r w:rsidRPr="004634F1">
        <w:rPr>
          <w:rFonts w:ascii="Calibri" w:hAnsi="Calibri"/>
          <w:sz w:val="22"/>
          <w:szCs w:val="22"/>
        </w:rPr>
        <w:t>Šajā gadījumā darba ņēmējs nenostrādā pilnu 201</w:t>
      </w:r>
      <w:r>
        <w:rPr>
          <w:rFonts w:ascii="Calibri" w:hAnsi="Calibri"/>
          <w:sz w:val="22"/>
          <w:szCs w:val="22"/>
        </w:rPr>
        <w:t>8</w:t>
      </w:r>
      <w:r w:rsidRPr="004634F1">
        <w:rPr>
          <w:rFonts w:ascii="Calibri" w:hAnsi="Calibri"/>
          <w:sz w:val="22"/>
          <w:szCs w:val="22"/>
        </w:rPr>
        <w:t xml:space="preserve">. gadu, tāpēc 9. ailē ieraksta </w:t>
      </w:r>
      <w:r>
        <w:rPr>
          <w:rFonts w:ascii="Calibri" w:hAnsi="Calibri"/>
          <w:sz w:val="22"/>
          <w:szCs w:val="22"/>
        </w:rPr>
        <w:t>"</w:t>
      </w:r>
      <w:r w:rsidRPr="004634F1">
        <w:rPr>
          <w:rFonts w:ascii="Calibri" w:hAnsi="Calibri"/>
          <w:sz w:val="22"/>
          <w:szCs w:val="22"/>
        </w:rPr>
        <w:t>0</w:t>
      </w:r>
      <w:r>
        <w:rPr>
          <w:rFonts w:ascii="Calibri" w:hAnsi="Calibri"/>
          <w:sz w:val="22"/>
          <w:szCs w:val="22"/>
        </w:rPr>
        <w:t>"</w:t>
      </w:r>
      <w:r w:rsidRPr="004634F1">
        <w:rPr>
          <w:rFonts w:ascii="Calibri" w:hAnsi="Calibri"/>
          <w:sz w:val="22"/>
          <w:szCs w:val="22"/>
        </w:rPr>
        <w:t>.</w:t>
      </w:r>
    </w:p>
    <w:p w:rsidR="00386BA2" w:rsidRPr="004634F1" w:rsidRDefault="00386BA2" w:rsidP="00386BA2">
      <w:pPr>
        <w:spacing w:before="120"/>
        <w:ind w:firstLine="709"/>
        <w:jc w:val="both"/>
        <w:rPr>
          <w:rFonts w:ascii="Calibri" w:hAnsi="Calibri"/>
          <w:sz w:val="22"/>
          <w:szCs w:val="22"/>
        </w:rPr>
      </w:pPr>
      <w:r w:rsidRPr="004634F1">
        <w:rPr>
          <w:rFonts w:ascii="Calibri" w:hAnsi="Calibri"/>
          <w:sz w:val="22"/>
          <w:szCs w:val="22"/>
        </w:rPr>
        <w:t>2. piemērs. Darba ņēmējs pieņemts darbā 2003. gada septembrī, bet atbrīvots no darba 201</w:t>
      </w:r>
      <w:r>
        <w:rPr>
          <w:rFonts w:ascii="Calibri" w:hAnsi="Calibri"/>
          <w:sz w:val="22"/>
          <w:szCs w:val="22"/>
        </w:rPr>
        <w:t>8</w:t>
      </w:r>
      <w:r w:rsidRPr="004634F1">
        <w:rPr>
          <w:rFonts w:ascii="Calibri" w:hAnsi="Calibri"/>
          <w:sz w:val="22"/>
          <w:szCs w:val="22"/>
        </w:rPr>
        <w:t>. gada novembrī. No 2003. gada septembra līdz 201</w:t>
      </w:r>
      <w:r>
        <w:rPr>
          <w:rFonts w:ascii="Calibri" w:hAnsi="Calibri"/>
          <w:sz w:val="22"/>
          <w:szCs w:val="22"/>
        </w:rPr>
        <w:t>8</w:t>
      </w:r>
      <w:r w:rsidRPr="004634F1">
        <w:rPr>
          <w:rFonts w:ascii="Calibri" w:hAnsi="Calibri"/>
          <w:sz w:val="22"/>
          <w:szCs w:val="22"/>
        </w:rPr>
        <w:t xml:space="preserve">. gada novembrim ir pilni </w:t>
      </w:r>
      <w:r>
        <w:rPr>
          <w:rFonts w:ascii="Calibri" w:hAnsi="Calibri"/>
          <w:sz w:val="22"/>
          <w:szCs w:val="22"/>
        </w:rPr>
        <w:t>15</w:t>
      </w:r>
      <w:r w:rsidRPr="004634F1">
        <w:rPr>
          <w:rFonts w:ascii="Calibri" w:hAnsi="Calibri"/>
          <w:sz w:val="22"/>
          <w:szCs w:val="22"/>
        </w:rPr>
        <w:t xml:space="preserve"> gadi un 2 mēneši.</w:t>
      </w:r>
      <w:r>
        <w:rPr>
          <w:rFonts w:ascii="Calibri" w:hAnsi="Calibri"/>
          <w:sz w:val="22"/>
          <w:szCs w:val="22"/>
        </w:rPr>
        <w:t xml:space="preserve"> Veidlapā</w:t>
      </w:r>
      <w:r w:rsidRPr="004634F1">
        <w:rPr>
          <w:rFonts w:ascii="Calibri" w:hAnsi="Calibri"/>
          <w:sz w:val="22"/>
          <w:szCs w:val="22"/>
        </w:rPr>
        <w:t xml:space="preserve"> uzrāda tikai nostrādāto pilno gadu skaitu, kas šajā gadījumā ir 1</w:t>
      </w:r>
      <w:r>
        <w:rPr>
          <w:rFonts w:ascii="Calibri" w:hAnsi="Calibri"/>
          <w:sz w:val="22"/>
          <w:szCs w:val="22"/>
        </w:rPr>
        <w:t>5</w:t>
      </w:r>
      <w:r w:rsidRPr="004634F1">
        <w:rPr>
          <w:rFonts w:ascii="Calibri" w:hAnsi="Calibri"/>
          <w:sz w:val="22"/>
          <w:szCs w:val="22"/>
        </w:rPr>
        <w:t xml:space="preserve">. </w:t>
      </w:r>
    </w:p>
    <w:p w:rsidR="00386BA2" w:rsidRPr="004634F1" w:rsidRDefault="00386BA2" w:rsidP="00386BA2">
      <w:pPr>
        <w:spacing w:before="120"/>
        <w:ind w:firstLine="567"/>
        <w:jc w:val="both"/>
        <w:rPr>
          <w:rFonts w:ascii="Calibri" w:hAnsi="Calibri"/>
          <w:bCs/>
          <w:sz w:val="22"/>
          <w:szCs w:val="22"/>
        </w:rPr>
      </w:pPr>
      <w:r>
        <w:rPr>
          <w:rFonts w:ascii="Calibri" w:hAnsi="Calibri"/>
          <w:bCs/>
          <w:sz w:val="22"/>
          <w:szCs w:val="22"/>
        </w:rPr>
        <w:t>37</w:t>
      </w:r>
      <w:r w:rsidRPr="004634F1">
        <w:rPr>
          <w:rFonts w:ascii="Calibri" w:hAnsi="Calibri"/>
          <w:bCs/>
          <w:sz w:val="22"/>
          <w:szCs w:val="22"/>
        </w:rPr>
        <w:t xml:space="preserve">. </w:t>
      </w:r>
      <w:r w:rsidRPr="004634F1">
        <w:rPr>
          <w:rFonts w:ascii="Calibri" w:hAnsi="Calibri"/>
          <w:b/>
          <w:bCs/>
          <w:sz w:val="22"/>
          <w:szCs w:val="22"/>
        </w:rPr>
        <w:t>14. ailē</w:t>
      </w:r>
      <w:r w:rsidRPr="004634F1">
        <w:rPr>
          <w:rFonts w:ascii="Calibri" w:hAnsi="Calibri"/>
          <w:bCs/>
          <w:sz w:val="22"/>
          <w:szCs w:val="22"/>
        </w:rPr>
        <w:t xml:space="preserve"> uzrāda </w:t>
      </w:r>
      <w:r>
        <w:rPr>
          <w:rFonts w:ascii="Calibri" w:hAnsi="Calibri"/>
          <w:bCs/>
          <w:sz w:val="22"/>
          <w:szCs w:val="22"/>
        </w:rPr>
        <w:t>2018. </w:t>
      </w:r>
      <w:r w:rsidRPr="004634F1">
        <w:rPr>
          <w:rFonts w:ascii="Calibri" w:hAnsi="Calibri"/>
          <w:bCs/>
          <w:sz w:val="22"/>
          <w:szCs w:val="22"/>
        </w:rPr>
        <w:t>gadā apmaksājamo atvaļinājumu dienu skaitu,</w:t>
      </w:r>
      <w:r>
        <w:rPr>
          <w:rFonts w:ascii="Calibri" w:hAnsi="Calibri"/>
          <w:bCs/>
          <w:sz w:val="22"/>
          <w:szCs w:val="22"/>
        </w:rPr>
        <w:t xml:space="preserve"> kas pienākas par atbilstošo periodu,</w:t>
      </w:r>
      <w:r w:rsidRPr="004634F1">
        <w:rPr>
          <w:rFonts w:ascii="Calibri" w:hAnsi="Calibri"/>
          <w:bCs/>
          <w:sz w:val="22"/>
          <w:szCs w:val="22"/>
        </w:rPr>
        <w:t xml:space="preserve"> iekļaujot tikai kalendārās darba dienas</w:t>
      </w:r>
      <w:r>
        <w:rPr>
          <w:rFonts w:ascii="Calibri" w:hAnsi="Calibri"/>
          <w:bCs/>
          <w:sz w:val="22"/>
          <w:szCs w:val="22"/>
        </w:rPr>
        <w:t>:</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37.1</w:t>
      </w:r>
      <w:r w:rsidRPr="004634F1">
        <w:rPr>
          <w:rFonts w:ascii="Calibri" w:hAnsi="Calibri"/>
          <w:sz w:val="22"/>
          <w:szCs w:val="22"/>
        </w:rPr>
        <w:t xml:space="preserve">. </w:t>
      </w:r>
      <w:r>
        <w:rPr>
          <w:rFonts w:ascii="Calibri" w:hAnsi="Calibri"/>
          <w:sz w:val="22"/>
          <w:szCs w:val="22"/>
        </w:rPr>
        <w:t>g</w:t>
      </w:r>
      <w:r w:rsidRPr="004634F1">
        <w:rPr>
          <w:rFonts w:ascii="Calibri" w:hAnsi="Calibri"/>
          <w:sz w:val="22"/>
          <w:szCs w:val="22"/>
        </w:rPr>
        <w:t>adā apmaksājamo atvaļinājumu dienu kopējā skaitā ieskaita ikgadējā apmaksājamā atvaļinājuma, kā arī apmaksājamā papildatvaļinājuma kalendārās darba dienas, kas var tikt piešķirtas par darba stāžu, īpašu uzdevumu izpildi,</w:t>
      </w:r>
      <w:r>
        <w:rPr>
          <w:rFonts w:ascii="Calibri" w:hAnsi="Calibri"/>
          <w:sz w:val="22"/>
          <w:szCs w:val="22"/>
        </w:rPr>
        <w:t xml:space="preserve"> darbiniekiem, kuru aprūpē ir trīs un vairāk bērni vecumā līdz 16 gadiem </w:t>
      </w:r>
      <w:r w:rsidRPr="004634F1">
        <w:rPr>
          <w:rFonts w:ascii="Calibri" w:hAnsi="Calibri"/>
          <w:sz w:val="22"/>
          <w:szCs w:val="22"/>
        </w:rPr>
        <w:t>u.c. iemeslu dēļ vai darba koplīgumā noteiktajos citos gadījumos</w:t>
      </w:r>
      <w:r>
        <w:rPr>
          <w:rFonts w:ascii="Calibri" w:hAnsi="Calibri"/>
          <w:sz w:val="22"/>
          <w:szCs w:val="22"/>
        </w:rPr>
        <w:t>;</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37.2</w:t>
      </w:r>
      <w:r w:rsidRPr="004634F1">
        <w:rPr>
          <w:rFonts w:ascii="Calibri" w:hAnsi="Calibri"/>
          <w:sz w:val="22"/>
          <w:szCs w:val="22"/>
        </w:rPr>
        <w:t xml:space="preserve">. </w:t>
      </w:r>
      <w:r>
        <w:rPr>
          <w:rFonts w:ascii="Calibri" w:hAnsi="Calibri"/>
          <w:sz w:val="22"/>
          <w:szCs w:val="22"/>
        </w:rPr>
        <w:t>g</w:t>
      </w:r>
      <w:r w:rsidRPr="004634F1">
        <w:rPr>
          <w:rFonts w:ascii="Calibri" w:hAnsi="Calibri"/>
          <w:sz w:val="22"/>
          <w:szCs w:val="22"/>
        </w:rPr>
        <w:t>adā apmaksājamo atvaļinājumu dienu kopējo skaitu uzrāda neatkarīgi no tā, vai atvaļinājuma dienas tiek izmantotas vai ne</w:t>
      </w:r>
      <w:r>
        <w:rPr>
          <w:rFonts w:ascii="Calibri" w:hAnsi="Calibri"/>
          <w:sz w:val="22"/>
          <w:szCs w:val="22"/>
        </w:rPr>
        <w:t>;</w:t>
      </w:r>
      <w:r w:rsidRPr="004634F1">
        <w:rPr>
          <w:rFonts w:ascii="Calibri" w:hAnsi="Calibri"/>
          <w:sz w:val="22"/>
          <w:szCs w:val="22"/>
        </w:rPr>
        <w:t xml:space="preserve"> </w:t>
      </w:r>
    </w:p>
    <w:p w:rsidR="00386BA2" w:rsidRPr="004634F1" w:rsidRDefault="00386BA2" w:rsidP="00386BA2">
      <w:pPr>
        <w:spacing w:before="120"/>
        <w:ind w:firstLine="709"/>
        <w:jc w:val="both"/>
        <w:rPr>
          <w:rFonts w:ascii="Calibri" w:hAnsi="Calibri"/>
          <w:sz w:val="22"/>
          <w:szCs w:val="22"/>
        </w:rPr>
      </w:pPr>
      <w:r>
        <w:rPr>
          <w:rFonts w:ascii="Calibri" w:hAnsi="Calibri"/>
          <w:bCs/>
          <w:sz w:val="22"/>
          <w:szCs w:val="22"/>
        </w:rPr>
        <w:t>37.3</w:t>
      </w:r>
      <w:r w:rsidRPr="004634F1">
        <w:rPr>
          <w:rFonts w:ascii="Calibri" w:hAnsi="Calibri"/>
          <w:bCs/>
          <w:sz w:val="22"/>
          <w:szCs w:val="22"/>
        </w:rPr>
        <w:t xml:space="preserve">. </w:t>
      </w:r>
      <w:r>
        <w:rPr>
          <w:rFonts w:ascii="Calibri" w:hAnsi="Calibri"/>
          <w:bCs/>
          <w:sz w:val="22"/>
          <w:szCs w:val="22"/>
        </w:rPr>
        <w:t>g</w:t>
      </w:r>
      <w:r w:rsidRPr="004634F1">
        <w:rPr>
          <w:rFonts w:ascii="Calibri" w:hAnsi="Calibri"/>
          <w:bCs/>
          <w:sz w:val="22"/>
          <w:szCs w:val="22"/>
        </w:rPr>
        <w:t>adā apmaksājamo atvaļinājumu dienu</w:t>
      </w:r>
      <w:r w:rsidRPr="004634F1">
        <w:rPr>
          <w:rFonts w:ascii="Calibri" w:hAnsi="Calibri"/>
          <w:b/>
          <w:sz w:val="22"/>
          <w:szCs w:val="22"/>
        </w:rPr>
        <w:t xml:space="preserve"> </w:t>
      </w:r>
      <w:r w:rsidRPr="004634F1">
        <w:rPr>
          <w:rFonts w:ascii="Calibri" w:hAnsi="Calibri"/>
          <w:bCs/>
          <w:sz w:val="22"/>
          <w:szCs w:val="22"/>
        </w:rPr>
        <w:t>skaitā neiekļauj brīvdienas (sestdienas un svētdienas), svētku dienas, mācību atvaļinājumu, kā arī pārejošas darbnespējas laiku un atvaļinājumus bez</w:t>
      </w:r>
      <w:r w:rsidRPr="004634F1">
        <w:rPr>
          <w:rFonts w:ascii="Calibri" w:hAnsi="Calibri"/>
          <w:sz w:val="22"/>
          <w:szCs w:val="22"/>
        </w:rPr>
        <w:t xml:space="preserve"> darba samaksas saglabāšanas.</w:t>
      </w:r>
    </w:p>
    <w:p w:rsidR="00386BA2" w:rsidRPr="004634F1" w:rsidRDefault="00386BA2" w:rsidP="00386BA2">
      <w:pPr>
        <w:spacing w:before="120"/>
        <w:ind w:firstLine="567"/>
        <w:jc w:val="both"/>
        <w:rPr>
          <w:rFonts w:ascii="Calibri" w:hAnsi="Calibri"/>
          <w:bCs/>
          <w:sz w:val="22"/>
          <w:szCs w:val="22"/>
        </w:rPr>
      </w:pPr>
      <w:r>
        <w:rPr>
          <w:rFonts w:ascii="Calibri" w:hAnsi="Calibri"/>
          <w:bCs/>
          <w:sz w:val="22"/>
          <w:szCs w:val="22"/>
        </w:rPr>
        <w:t>38.</w:t>
      </w:r>
      <w:r w:rsidRPr="004634F1">
        <w:rPr>
          <w:rFonts w:ascii="Calibri" w:hAnsi="Calibri"/>
          <w:bCs/>
          <w:sz w:val="22"/>
          <w:szCs w:val="22"/>
        </w:rPr>
        <w:t xml:space="preserve"> Aizpildot 14. aili, jāņem vērā šādi nosacījumi:</w:t>
      </w:r>
    </w:p>
    <w:p w:rsidR="00386BA2" w:rsidRPr="004634F1" w:rsidRDefault="00386BA2" w:rsidP="00386BA2">
      <w:pPr>
        <w:tabs>
          <w:tab w:val="left" w:pos="567"/>
        </w:tabs>
        <w:spacing w:before="120"/>
        <w:ind w:firstLine="709"/>
        <w:jc w:val="both"/>
        <w:rPr>
          <w:rFonts w:ascii="Calibri" w:hAnsi="Calibri"/>
          <w:b/>
          <w:sz w:val="22"/>
          <w:szCs w:val="22"/>
        </w:rPr>
      </w:pPr>
      <w:r>
        <w:rPr>
          <w:rFonts w:ascii="Calibri" w:hAnsi="Calibri"/>
          <w:sz w:val="22"/>
          <w:szCs w:val="22"/>
        </w:rPr>
        <w:t>38</w:t>
      </w:r>
      <w:r w:rsidRPr="004634F1">
        <w:rPr>
          <w:rFonts w:ascii="Calibri" w:hAnsi="Calibri"/>
          <w:sz w:val="22"/>
          <w:szCs w:val="22"/>
        </w:rPr>
        <w:t xml:space="preserve">.1. </w:t>
      </w:r>
      <w:r w:rsidRPr="004634F1">
        <w:rPr>
          <w:rFonts w:ascii="Calibri" w:hAnsi="Calibri"/>
          <w:b/>
          <w:sz w:val="22"/>
          <w:szCs w:val="22"/>
        </w:rPr>
        <w:t>14. ailē</w:t>
      </w:r>
      <w:r w:rsidRPr="004634F1">
        <w:rPr>
          <w:rFonts w:ascii="Calibri" w:hAnsi="Calibri"/>
          <w:sz w:val="22"/>
          <w:szCs w:val="22"/>
        </w:rPr>
        <w:t xml:space="preserve"> </w:t>
      </w:r>
      <w:r w:rsidRPr="004634F1">
        <w:rPr>
          <w:rFonts w:ascii="Calibri" w:hAnsi="Calibri"/>
          <w:sz w:val="22"/>
          <w:szCs w:val="22"/>
          <w:u w:val="single"/>
        </w:rPr>
        <w:t>nerāda</w:t>
      </w:r>
      <w:r w:rsidRPr="004634F1">
        <w:rPr>
          <w:rFonts w:ascii="Calibri" w:hAnsi="Calibri"/>
          <w:sz w:val="22"/>
          <w:szCs w:val="22"/>
        </w:rPr>
        <w:t xml:space="preserve"> pārceltās ikgadējā apmaksājamā atvaļinājuma dienas no iepriekšējā 201</w:t>
      </w:r>
      <w:r>
        <w:rPr>
          <w:rFonts w:ascii="Calibri" w:hAnsi="Calibri"/>
          <w:sz w:val="22"/>
          <w:szCs w:val="22"/>
        </w:rPr>
        <w:t>7</w:t>
      </w:r>
      <w:r w:rsidRPr="004634F1">
        <w:rPr>
          <w:rFonts w:ascii="Calibri" w:hAnsi="Calibri"/>
          <w:sz w:val="22"/>
          <w:szCs w:val="22"/>
        </w:rPr>
        <w:t>. gada atvaļinājuma, bet tikai kārtējā gada apmaksājamos atvaļinājumus, t.i., 201</w:t>
      </w:r>
      <w:r>
        <w:rPr>
          <w:rFonts w:ascii="Calibri" w:hAnsi="Calibri"/>
          <w:sz w:val="22"/>
          <w:szCs w:val="22"/>
        </w:rPr>
        <w:t>8</w:t>
      </w:r>
      <w:r w:rsidRPr="004634F1">
        <w:rPr>
          <w:rFonts w:ascii="Calibri" w:hAnsi="Calibri"/>
          <w:sz w:val="22"/>
          <w:szCs w:val="22"/>
        </w:rPr>
        <w:t>. gada atvaļinājuma dienas;</w:t>
      </w:r>
      <w:r w:rsidRPr="004634F1">
        <w:rPr>
          <w:rFonts w:ascii="Calibri" w:hAnsi="Calibri"/>
          <w:b/>
          <w:sz w:val="22"/>
          <w:szCs w:val="22"/>
        </w:rPr>
        <w:t xml:space="preserve"> </w:t>
      </w:r>
    </w:p>
    <w:p w:rsidR="00386BA2" w:rsidRPr="004634F1" w:rsidRDefault="00386BA2" w:rsidP="00386BA2">
      <w:pPr>
        <w:tabs>
          <w:tab w:val="left" w:pos="567"/>
          <w:tab w:val="left" w:pos="18428"/>
        </w:tabs>
        <w:spacing w:before="120"/>
        <w:ind w:firstLine="709"/>
        <w:jc w:val="both"/>
        <w:rPr>
          <w:rFonts w:ascii="Calibri" w:hAnsi="Calibri"/>
          <w:bCs/>
          <w:sz w:val="22"/>
          <w:szCs w:val="22"/>
        </w:rPr>
      </w:pPr>
      <w:r>
        <w:rPr>
          <w:rFonts w:ascii="Calibri" w:hAnsi="Calibri"/>
          <w:bCs/>
          <w:sz w:val="22"/>
          <w:szCs w:val="22"/>
        </w:rPr>
        <w:t>38</w:t>
      </w:r>
      <w:r w:rsidRPr="004634F1">
        <w:rPr>
          <w:rFonts w:ascii="Calibri" w:hAnsi="Calibri"/>
          <w:bCs/>
          <w:sz w:val="22"/>
          <w:szCs w:val="22"/>
        </w:rPr>
        <w:t>.2. ja darba ņēmējs 201</w:t>
      </w:r>
      <w:r>
        <w:rPr>
          <w:rFonts w:ascii="Calibri" w:hAnsi="Calibri"/>
          <w:bCs/>
          <w:sz w:val="22"/>
          <w:szCs w:val="22"/>
        </w:rPr>
        <w:t>8</w:t>
      </w:r>
      <w:r w:rsidRPr="004634F1">
        <w:rPr>
          <w:rFonts w:ascii="Calibri" w:hAnsi="Calibri"/>
          <w:bCs/>
          <w:sz w:val="22"/>
          <w:szCs w:val="22"/>
        </w:rPr>
        <w:t>. gadā izmantoja tikai daļu no ikgadējā apmaksājamā atvaļinājuma, bet atlikušo daļu pārcēla uz 201</w:t>
      </w:r>
      <w:r>
        <w:rPr>
          <w:rFonts w:ascii="Calibri" w:hAnsi="Calibri"/>
          <w:bCs/>
          <w:sz w:val="22"/>
          <w:szCs w:val="22"/>
        </w:rPr>
        <w:t>9</w:t>
      </w:r>
      <w:r w:rsidRPr="004634F1">
        <w:rPr>
          <w:rFonts w:ascii="Calibri" w:hAnsi="Calibri"/>
          <w:bCs/>
          <w:sz w:val="22"/>
          <w:szCs w:val="22"/>
        </w:rPr>
        <w:t>. gadu, tad 14. ailē uzrāda gan izmantoto, gan pārcelto daļu kopā jeb to dienu skaitu, kāds darba ņēmējam pienācās 201</w:t>
      </w:r>
      <w:r>
        <w:rPr>
          <w:rFonts w:ascii="Calibri" w:hAnsi="Calibri"/>
          <w:bCs/>
          <w:sz w:val="22"/>
          <w:szCs w:val="22"/>
        </w:rPr>
        <w:t>8</w:t>
      </w:r>
      <w:r w:rsidRPr="004634F1">
        <w:rPr>
          <w:rFonts w:ascii="Calibri" w:hAnsi="Calibri"/>
          <w:bCs/>
          <w:sz w:val="22"/>
          <w:szCs w:val="22"/>
        </w:rPr>
        <w:t>. gadā.</w:t>
      </w:r>
    </w:p>
    <w:p w:rsidR="00386BA2" w:rsidRPr="004634F1" w:rsidRDefault="00386BA2" w:rsidP="00386BA2">
      <w:pPr>
        <w:spacing w:before="120"/>
        <w:ind w:firstLine="567"/>
        <w:jc w:val="both"/>
        <w:rPr>
          <w:rFonts w:ascii="Calibri" w:hAnsi="Calibri"/>
          <w:bCs/>
          <w:sz w:val="22"/>
          <w:szCs w:val="22"/>
        </w:rPr>
      </w:pPr>
      <w:r>
        <w:rPr>
          <w:rFonts w:ascii="Calibri" w:hAnsi="Calibri"/>
          <w:bCs/>
          <w:sz w:val="22"/>
          <w:szCs w:val="22"/>
        </w:rPr>
        <w:t>39</w:t>
      </w:r>
      <w:r w:rsidRPr="004634F1">
        <w:rPr>
          <w:rFonts w:ascii="Calibri" w:hAnsi="Calibri"/>
          <w:bCs/>
          <w:sz w:val="22"/>
          <w:szCs w:val="22"/>
        </w:rPr>
        <w:t xml:space="preserve">. </w:t>
      </w:r>
      <w:r w:rsidRPr="004634F1">
        <w:rPr>
          <w:rFonts w:ascii="Calibri" w:hAnsi="Calibri"/>
          <w:b/>
          <w:bCs/>
          <w:sz w:val="22"/>
          <w:szCs w:val="22"/>
        </w:rPr>
        <w:t>18. ailē</w:t>
      </w:r>
      <w:r w:rsidRPr="004634F1">
        <w:rPr>
          <w:rFonts w:ascii="Calibri" w:hAnsi="Calibri"/>
          <w:bCs/>
          <w:sz w:val="22"/>
          <w:szCs w:val="22"/>
        </w:rPr>
        <w:t xml:space="preserve"> uzrāda apmaksāto stundu skaitu par 201</w:t>
      </w:r>
      <w:r>
        <w:rPr>
          <w:rFonts w:ascii="Calibri" w:hAnsi="Calibri"/>
          <w:bCs/>
          <w:sz w:val="22"/>
          <w:szCs w:val="22"/>
        </w:rPr>
        <w:t>8</w:t>
      </w:r>
      <w:r w:rsidRPr="004634F1">
        <w:rPr>
          <w:rFonts w:ascii="Calibri" w:hAnsi="Calibri"/>
          <w:bCs/>
          <w:sz w:val="22"/>
          <w:szCs w:val="22"/>
        </w:rPr>
        <w:t>. gada oktobri.</w:t>
      </w:r>
    </w:p>
    <w:p w:rsidR="00386BA2" w:rsidRPr="004634F1" w:rsidRDefault="00386BA2" w:rsidP="00386BA2">
      <w:pPr>
        <w:spacing w:before="120"/>
        <w:ind w:firstLine="709"/>
        <w:jc w:val="both"/>
        <w:rPr>
          <w:rFonts w:ascii="Calibri" w:hAnsi="Calibri"/>
          <w:sz w:val="22"/>
          <w:szCs w:val="22"/>
        </w:rPr>
      </w:pPr>
      <w:r>
        <w:rPr>
          <w:rFonts w:ascii="Calibri" w:hAnsi="Calibri"/>
          <w:bCs/>
          <w:sz w:val="22"/>
          <w:szCs w:val="22"/>
        </w:rPr>
        <w:t>39.1</w:t>
      </w:r>
      <w:r w:rsidRPr="004634F1">
        <w:rPr>
          <w:rFonts w:ascii="Calibri" w:hAnsi="Calibri"/>
          <w:bCs/>
          <w:sz w:val="22"/>
          <w:szCs w:val="22"/>
        </w:rPr>
        <w:t xml:space="preserve">. </w:t>
      </w:r>
      <w:r>
        <w:rPr>
          <w:rFonts w:ascii="Calibri" w:hAnsi="Calibri"/>
          <w:bCs/>
          <w:sz w:val="22"/>
          <w:szCs w:val="22"/>
        </w:rPr>
        <w:t>a</w:t>
      </w:r>
      <w:r w:rsidRPr="004634F1">
        <w:rPr>
          <w:rFonts w:ascii="Calibri" w:hAnsi="Calibri"/>
          <w:bCs/>
          <w:sz w:val="22"/>
          <w:szCs w:val="22"/>
        </w:rPr>
        <w:t>pmaksātās stundas</w:t>
      </w:r>
      <w:r w:rsidRPr="004634F1">
        <w:rPr>
          <w:rFonts w:ascii="Calibri" w:hAnsi="Calibri"/>
          <w:bCs/>
          <w:sz w:val="22"/>
          <w:szCs w:val="22"/>
        </w:rPr>
        <w:fldChar w:fldCharType="begin"/>
      </w:r>
      <w:r w:rsidRPr="004634F1">
        <w:rPr>
          <w:rFonts w:ascii="Calibri" w:hAnsi="Calibri"/>
          <w:sz w:val="22"/>
          <w:szCs w:val="22"/>
        </w:rPr>
        <w:instrText xml:space="preserve"> XE "</w:instrText>
      </w:r>
      <w:r w:rsidRPr="004634F1">
        <w:rPr>
          <w:rFonts w:ascii="Calibri" w:hAnsi="Calibri"/>
          <w:bCs/>
          <w:sz w:val="22"/>
          <w:szCs w:val="22"/>
        </w:rPr>
        <w:instrText>Apmaksātās stundas</w:instrText>
      </w:r>
      <w:r w:rsidRPr="004634F1">
        <w:rPr>
          <w:rFonts w:ascii="Calibri" w:hAnsi="Calibri"/>
          <w:sz w:val="22"/>
          <w:szCs w:val="22"/>
        </w:rPr>
        <w:instrText>" \t "</w:instrText>
      </w:r>
      <w:proofErr w:type="spellStart"/>
      <w:r w:rsidRPr="004634F1">
        <w:rPr>
          <w:rFonts w:ascii="Calibri" w:hAnsi="Calibri"/>
          <w:i/>
          <w:sz w:val="22"/>
          <w:szCs w:val="22"/>
        </w:rPr>
        <w:instrText>See</w:instrText>
      </w:r>
      <w:proofErr w:type="spellEnd"/>
      <w:r w:rsidRPr="004634F1">
        <w:rPr>
          <w:rFonts w:ascii="Calibri" w:hAnsi="Calibri"/>
          <w:sz w:val="22"/>
          <w:szCs w:val="22"/>
        </w:rPr>
        <w:instrText xml:space="preserve">" </w:instrText>
      </w:r>
      <w:r w:rsidRPr="004634F1">
        <w:rPr>
          <w:rFonts w:ascii="Calibri" w:hAnsi="Calibri"/>
          <w:bCs/>
          <w:sz w:val="22"/>
          <w:szCs w:val="22"/>
        </w:rPr>
        <w:fldChar w:fldCharType="end"/>
      </w:r>
      <w:r w:rsidRPr="004634F1">
        <w:rPr>
          <w:rFonts w:ascii="Calibri" w:hAnsi="Calibri"/>
          <w:bCs/>
          <w:sz w:val="22"/>
          <w:szCs w:val="22"/>
        </w:rPr>
        <w:t xml:space="preserve"> = faktiski nostrādātās un apmaksātās stundas </w:t>
      </w:r>
      <w:r w:rsidRPr="004634F1">
        <w:rPr>
          <w:rFonts w:ascii="Calibri" w:hAnsi="Calibri"/>
          <w:sz w:val="22"/>
          <w:szCs w:val="22"/>
        </w:rPr>
        <w:t>+ faktiski nenostrādātās, bet darba devēja apmaksātās stundas</w:t>
      </w:r>
      <w:r>
        <w:rPr>
          <w:rFonts w:ascii="Calibri" w:hAnsi="Calibri"/>
          <w:sz w:val="22"/>
          <w:szCs w:val="22"/>
        </w:rPr>
        <w:t>;</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39.2</w:t>
      </w:r>
      <w:r w:rsidRPr="004634F1">
        <w:rPr>
          <w:rFonts w:ascii="Calibri" w:hAnsi="Calibri"/>
          <w:sz w:val="22"/>
          <w:szCs w:val="22"/>
        </w:rPr>
        <w:t xml:space="preserve">. </w:t>
      </w:r>
      <w:r>
        <w:rPr>
          <w:rFonts w:ascii="Calibri" w:hAnsi="Calibri"/>
          <w:sz w:val="22"/>
          <w:szCs w:val="22"/>
        </w:rPr>
        <w:t>r</w:t>
      </w:r>
      <w:r w:rsidRPr="004634F1">
        <w:rPr>
          <w:rFonts w:ascii="Calibri" w:hAnsi="Calibri"/>
          <w:sz w:val="22"/>
          <w:szCs w:val="22"/>
        </w:rPr>
        <w:t xml:space="preserve">espondentiem, kuri aizpilda </w:t>
      </w:r>
      <w:r>
        <w:rPr>
          <w:rFonts w:ascii="Calibri" w:hAnsi="Calibri"/>
          <w:sz w:val="22"/>
          <w:szCs w:val="22"/>
        </w:rPr>
        <w:t>veidlapu “</w:t>
      </w:r>
      <w:r w:rsidRPr="004634F1">
        <w:rPr>
          <w:rFonts w:ascii="Calibri" w:hAnsi="Calibri"/>
          <w:sz w:val="22"/>
          <w:szCs w:val="22"/>
        </w:rPr>
        <w:t>2</w:t>
      </w:r>
      <w:r>
        <w:rPr>
          <w:rFonts w:ascii="Calibri" w:hAnsi="Calibri"/>
          <w:sz w:val="22"/>
          <w:szCs w:val="22"/>
        </w:rPr>
        <w:t> – </w:t>
      </w:r>
      <w:r w:rsidRPr="004634F1">
        <w:rPr>
          <w:rFonts w:ascii="Calibri" w:hAnsi="Calibri"/>
          <w:sz w:val="22"/>
          <w:szCs w:val="22"/>
        </w:rPr>
        <w:t>darbs</w:t>
      </w:r>
      <w:r>
        <w:rPr>
          <w:rFonts w:ascii="Calibri" w:hAnsi="Calibri"/>
          <w:sz w:val="22"/>
          <w:szCs w:val="22"/>
        </w:rPr>
        <w:t>”</w:t>
      </w:r>
      <w:r w:rsidRPr="004634F1">
        <w:rPr>
          <w:rFonts w:ascii="Calibri" w:hAnsi="Calibri"/>
          <w:sz w:val="22"/>
          <w:szCs w:val="22"/>
        </w:rPr>
        <w:t xml:space="preserve">, rādītāja saturs atbilst </w:t>
      </w:r>
      <w:r>
        <w:rPr>
          <w:rFonts w:ascii="Calibri" w:hAnsi="Calibri"/>
          <w:sz w:val="22"/>
          <w:szCs w:val="22"/>
        </w:rPr>
        <w:t>veidlapas 1.3. sadaļas</w:t>
      </w:r>
      <w:r w:rsidRPr="004634F1">
        <w:rPr>
          <w:rFonts w:ascii="Calibri" w:hAnsi="Calibri"/>
          <w:sz w:val="22"/>
          <w:szCs w:val="22"/>
        </w:rPr>
        <w:t xml:space="preserve"> rind</w:t>
      </w:r>
      <w:r>
        <w:rPr>
          <w:rFonts w:ascii="Calibri" w:hAnsi="Calibri"/>
          <w:sz w:val="22"/>
          <w:szCs w:val="22"/>
        </w:rPr>
        <w:t>u</w:t>
      </w:r>
      <w:r w:rsidRPr="004634F1">
        <w:rPr>
          <w:rFonts w:ascii="Calibri" w:hAnsi="Calibri"/>
          <w:sz w:val="22"/>
          <w:szCs w:val="22"/>
        </w:rPr>
        <w:t xml:space="preserve"> rādītāju aprēķina metodoloģijai</w:t>
      </w:r>
      <w:r>
        <w:rPr>
          <w:rFonts w:ascii="Calibri" w:hAnsi="Calibri"/>
          <w:sz w:val="22"/>
          <w:szCs w:val="22"/>
        </w:rPr>
        <w:t>;</w:t>
      </w:r>
      <w:r w:rsidRPr="004634F1">
        <w:rPr>
          <w:rFonts w:ascii="Calibri" w:hAnsi="Calibri"/>
          <w:sz w:val="22"/>
          <w:szCs w:val="22"/>
        </w:rPr>
        <w:t xml:space="preserve"> </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39.3</w:t>
      </w:r>
      <w:r w:rsidRPr="004634F1">
        <w:rPr>
          <w:rFonts w:ascii="Calibri" w:hAnsi="Calibri"/>
          <w:sz w:val="22"/>
          <w:szCs w:val="22"/>
        </w:rPr>
        <w:t xml:space="preserve">. </w:t>
      </w:r>
      <w:r>
        <w:rPr>
          <w:rFonts w:ascii="Calibri" w:hAnsi="Calibri"/>
          <w:sz w:val="22"/>
          <w:szCs w:val="22"/>
        </w:rPr>
        <w:t>f</w:t>
      </w:r>
      <w:r w:rsidRPr="004634F1">
        <w:rPr>
          <w:rFonts w:ascii="Calibri" w:hAnsi="Calibri"/>
          <w:sz w:val="22"/>
          <w:szCs w:val="22"/>
        </w:rPr>
        <w:t>aktiski nostrādāto stundu skaitā ietver arī virsstundas</w:t>
      </w:r>
      <w:r>
        <w:rPr>
          <w:rFonts w:ascii="Calibri" w:hAnsi="Calibri"/>
          <w:sz w:val="22"/>
          <w:szCs w:val="22"/>
        </w:rPr>
        <w:t>;</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lastRenderedPageBreak/>
        <w:t>39.4</w:t>
      </w:r>
      <w:r w:rsidRPr="004634F1">
        <w:rPr>
          <w:rFonts w:ascii="Calibri" w:hAnsi="Calibri"/>
          <w:sz w:val="22"/>
          <w:szCs w:val="22"/>
        </w:rPr>
        <w:t xml:space="preserve">. </w:t>
      </w:r>
      <w:r>
        <w:rPr>
          <w:rFonts w:ascii="Calibri" w:hAnsi="Calibri"/>
          <w:sz w:val="22"/>
          <w:szCs w:val="22"/>
        </w:rPr>
        <w:t>n</w:t>
      </w:r>
      <w:r w:rsidRPr="004634F1">
        <w:rPr>
          <w:rFonts w:ascii="Calibri" w:hAnsi="Calibri"/>
          <w:sz w:val="22"/>
          <w:szCs w:val="22"/>
        </w:rPr>
        <w:t>ostrādātajās stundās ieskaita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r>
        <w:rPr>
          <w:rFonts w:ascii="Calibri" w:hAnsi="Calibri"/>
          <w:sz w:val="22"/>
          <w:szCs w:val="22"/>
        </w:rPr>
        <w:t>;</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39.5</w:t>
      </w:r>
      <w:r w:rsidRPr="004634F1">
        <w:rPr>
          <w:rFonts w:ascii="Calibri" w:hAnsi="Calibri"/>
          <w:sz w:val="22"/>
          <w:szCs w:val="22"/>
        </w:rPr>
        <w:t xml:space="preserve">. </w:t>
      </w:r>
      <w:r>
        <w:rPr>
          <w:rFonts w:ascii="Calibri" w:hAnsi="Calibri"/>
          <w:sz w:val="22"/>
          <w:szCs w:val="22"/>
        </w:rPr>
        <w:t>k</w:t>
      </w:r>
      <w:r w:rsidRPr="004634F1">
        <w:rPr>
          <w:rFonts w:ascii="Calibri" w:hAnsi="Calibri"/>
          <w:sz w:val="22"/>
          <w:szCs w:val="22"/>
        </w:rPr>
        <w:t>atru stundu, ko nostrādā papildus parastajām darba stundām neatkarīgi no samaksas likmes stundā, ko piemēro (piemēram, divkārša samaksa), uzrāda kā vienu stundu</w:t>
      </w:r>
      <w:r>
        <w:rPr>
          <w:rFonts w:ascii="Calibri" w:hAnsi="Calibri"/>
          <w:sz w:val="22"/>
          <w:szCs w:val="22"/>
        </w:rPr>
        <w:t>;</w:t>
      </w:r>
      <w:r w:rsidRPr="004634F1">
        <w:rPr>
          <w:rFonts w:ascii="Calibri" w:hAnsi="Calibri"/>
          <w:sz w:val="22"/>
          <w:szCs w:val="22"/>
        </w:rPr>
        <w:t xml:space="preserve"> </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39.6</w:t>
      </w:r>
      <w:r w:rsidRPr="004634F1">
        <w:rPr>
          <w:rFonts w:ascii="Calibri" w:hAnsi="Calibri"/>
          <w:sz w:val="22"/>
          <w:szCs w:val="22"/>
        </w:rPr>
        <w:t xml:space="preserve">. </w:t>
      </w:r>
      <w:r>
        <w:rPr>
          <w:rFonts w:ascii="Calibri" w:hAnsi="Calibri"/>
          <w:sz w:val="22"/>
          <w:szCs w:val="22"/>
        </w:rPr>
        <w:t>f</w:t>
      </w:r>
      <w:r w:rsidRPr="004634F1">
        <w:rPr>
          <w:rFonts w:ascii="Calibri" w:hAnsi="Calibri"/>
          <w:sz w:val="22"/>
          <w:szCs w:val="22"/>
        </w:rPr>
        <w:t>aktiski nostrādāto stundu skaitā neiekļauj Darba likumā noteikto pārtraukumu atpūtai un ēšanai, kā arī laiku, ko pavada ceļā no mājām uz darbu un atpakaļ</w:t>
      </w:r>
      <w:r>
        <w:rPr>
          <w:rFonts w:ascii="Calibri" w:hAnsi="Calibri"/>
          <w:sz w:val="22"/>
          <w:szCs w:val="22"/>
        </w:rPr>
        <w:t>;</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39.7</w:t>
      </w:r>
      <w:r w:rsidRPr="004634F1">
        <w:rPr>
          <w:rFonts w:ascii="Calibri" w:hAnsi="Calibri"/>
          <w:sz w:val="22"/>
          <w:szCs w:val="22"/>
        </w:rPr>
        <w:t xml:space="preserve">. </w:t>
      </w:r>
      <w:r>
        <w:rPr>
          <w:rFonts w:ascii="Calibri" w:hAnsi="Calibri"/>
          <w:sz w:val="22"/>
          <w:szCs w:val="22"/>
        </w:rPr>
        <w:t>j</w:t>
      </w:r>
      <w:r w:rsidRPr="004634F1">
        <w:rPr>
          <w:rFonts w:ascii="Calibri" w:hAnsi="Calibri"/>
          <w:sz w:val="22"/>
          <w:szCs w:val="22"/>
        </w:rPr>
        <w:t>a darba ņēmējs apvieno pamatdarbu ar papildu darbu, amatu, profesiju vai slodzi un darbus faktiski veic vienā un tajā pašā laika periodā, tad faktiski nostrādāto stundu skaitu uzrāda atbilstoši pamatdarbam, neņemot vērā papildu amatu, profesiju vai slodzi arī tad, ja par to ir papildu samaksa</w:t>
      </w:r>
      <w:r>
        <w:rPr>
          <w:rFonts w:ascii="Calibri" w:hAnsi="Calibri"/>
          <w:sz w:val="22"/>
          <w:szCs w:val="22"/>
        </w:rPr>
        <w:t>;</w:t>
      </w:r>
    </w:p>
    <w:p w:rsidR="00386BA2" w:rsidRPr="004634F1" w:rsidRDefault="00386BA2" w:rsidP="00386BA2">
      <w:pPr>
        <w:tabs>
          <w:tab w:val="left" w:pos="18428"/>
        </w:tabs>
        <w:spacing w:before="120"/>
        <w:ind w:firstLine="709"/>
        <w:jc w:val="both"/>
        <w:rPr>
          <w:rFonts w:ascii="Calibri" w:hAnsi="Calibri"/>
          <w:bCs/>
          <w:sz w:val="22"/>
          <w:szCs w:val="22"/>
        </w:rPr>
      </w:pPr>
      <w:r>
        <w:rPr>
          <w:rFonts w:ascii="Calibri" w:hAnsi="Calibri"/>
          <w:bCs/>
          <w:sz w:val="22"/>
          <w:szCs w:val="22"/>
        </w:rPr>
        <w:t>39.8</w:t>
      </w:r>
      <w:r w:rsidRPr="004634F1">
        <w:rPr>
          <w:rFonts w:ascii="Calibri" w:hAnsi="Calibri"/>
          <w:bCs/>
          <w:sz w:val="22"/>
          <w:szCs w:val="22"/>
        </w:rPr>
        <w:t xml:space="preserve">. </w:t>
      </w:r>
      <w:r>
        <w:rPr>
          <w:rFonts w:ascii="Calibri" w:hAnsi="Calibri"/>
          <w:bCs/>
          <w:sz w:val="22"/>
          <w:szCs w:val="22"/>
        </w:rPr>
        <w:t>f</w:t>
      </w:r>
      <w:r w:rsidRPr="004634F1">
        <w:rPr>
          <w:rFonts w:ascii="Calibri" w:hAnsi="Calibri"/>
          <w:bCs/>
          <w:sz w:val="22"/>
          <w:szCs w:val="22"/>
        </w:rPr>
        <w:t>aktiski nenostrādātās, bet apmaksātās stundas uzrāda par tām dienām, par kurām aprēķina samaksu, bet darba ņēmējs nestrādā, neņemot vērā, vai tās ir kalendārās brīvdienas vai darba dienas:</w:t>
      </w:r>
    </w:p>
    <w:p w:rsidR="00386BA2" w:rsidRPr="004634F1" w:rsidRDefault="00386BA2" w:rsidP="00386BA2">
      <w:pPr>
        <w:tabs>
          <w:tab w:val="left" w:pos="0"/>
        </w:tabs>
        <w:spacing w:before="120"/>
        <w:ind w:firstLine="993"/>
        <w:jc w:val="both"/>
        <w:rPr>
          <w:rFonts w:ascii="Calibri" w:hAnsi="Calibri"/>
          <w:sz w:val="22"/>
          <w:szCs w:val="22"/>
        </w:rPr>
      </w:pPr>
      <w:r>
        <w:rPr>
          <w:rFonts w:ascii="Calibri" w:hAnsi="Calibri"/>
          <w:sz w:val="22"/>
          <w:szCs w:val="22"/>
        </w:rPr>
        <w:t>39.8.1</w:t>
      </w:r>
      <w:r w:rsidRPr="004634F1">
        <w:rPr>
          <w:rFonts w:ascii="Calibri" w:hAnsi="Calibri"/>
          <w:sz w:val="22"/>
          <w:szCs w:val="22"/>
        </w:rPr>
        <w:t>. bijis ikgadējais apmaksātais atvaļinājums vai papildatvaļinājums;</w:t>
      </w:r>
    </w:p>
    <w:p w:rsidR="00386BA2" w:rsidRPr="004634F1" w:rsidRDefault="00386BA2" w:rsidP="00386BA2">
      <w:pPr>
        <w:tabs>
          <w:tab w:val="left" w:pos="567"/>
        </w:tabs>
        <w:spacing w:before="120"/>
        <w:ind w:firstLine="993"/>
        <w:jc w:val="both"/>
        <w:rPr>
          <w:rFonts w:ascii="Calibri" w:hAnsi="Calibri"/>
          <w:sz w:val="22"/>
          <w:szCs w:val="22"/>
        </w:rPr>
      </w:pPr>
      <w:r>
        <w:rPr>
          <w:rFonts w:ascii="Calibri" w:hAnsi="Calibri"/>
          <w:sz w:val="22"/>
          <w:szCs w:val="22"/>
        </w:rPr>
        <w:t>39.8</w:t>
      </w:r>
      <w:r w:rsidRPr="004634F1">
        <w:rPr>
          <w:rFonts w:ascii="Calibri" w:hAnsi="Calibri"/>
          <w:sz w:val="22"/>
          <w:szCs w:val="22"/>
        </w:rPr>
        <w:t>.2. bijusi darbnespējas lapa A;</w:t>
      </w:r>
    </w:p>
    <w:p w:rsidR="00386BA2" w:rsidRPr="004634F1" w:rsidRDefault="00386BA2" w:rsidP="00386BA2">
      <w:pPr>
        <w:tabs>
          <w:tab w:val="left" w:pos="709"/>
        </w:tabs>
        <w:spacing w:before="120"/>
        <w:ind w:firstLine="993"/>
        <w:jc w:val="both"/>
        <w:rPr>
          <w:rFonts w:ascii="Calibri" w:hAnsi="Calibri"/>
          <w:sz w:val="22"/>
          <w:szCs w:val="22"/>
        </w:rPr>
      </w:pPr>
      <w:r>
        <w:rPr>
          <w:rFonts w:ascii="Calibri" w:hAnsi="Calibri"/>
          <w:sz w:val="22"/>
          <w:szCs w:val="22"/>
        </w:rPr>
        <w:t>39.8</w:t>
      </w:r>
      <w:r w:rsidRPr="004634F1">
        <w:rPr>
          <w:rFonts w:ascii="Calibri" w:hAnsi="Calibri"/>
          <w:sz w:val="22"/>
          <w:szCs w:val="22"/>
        </w:rPr>
        <w:t>.3. bijušas apmaksātas dīkstāves;</w:t>
      </w:r>
    </w:p>
    <w:p w:rsidR="00386BA2" w:rsidRPr="004634F1" w:rsidRDefault="00386BA2" w:rsidP="00386BA2">
      <w:pPr>
        <w:spacing w:before="120"/>
        <w:ind w:firstLine="993"/>
        <w:jc w:val="both"/>
        <w:rPr>
          <w:rFonts w:ascii="Calibri" w:hAnsi="Calibri"/>
          <w:sz w:val="22"/>
          <w:szCs w:val="22"/>
        </w:rPr>
      </w:pPr>
      <w:r>
        <w:rPr>
          <w:rFonts w:ascii="Calibri" w:hAnsi="Calibri"/>
          <w:sz w:val="22"/>
          <w:szCs w:val="22"/>
        </w:rPr>
        <w:t>39.8</w:t>
      </w:r>
      <w:r w:rsidRPr="004634F1">
        <w:rPr>
          <w:rFonts w:ascii="Calibri" w:hAnsi="Calibri"/>
          <w:sz w:val="22"/>
          <w:szCs w:val="22"/>
        </w:rPr>
        <w:t>.4. bijusi atlīdzība par svētku dienām;</w:t>
      </w:r>
    </w:p>
    <w:p w:rsidR="00386BA2" w:rsidRPr="004634F1" w:rsidRDefault="00386BA2" w:rsidP="00386BA2">
      <w:pPr>
        <w:tabs>
          <w:tab w:val="left" w:pos="709"/>
        </w:tabs>
        <w:spacing w:before="120"/>
        <w:ind w:firstLine="993"/>
        <w:jc w:val="both"/>
        <w:rPr>
          <w:rFonts w:ascii="Calibri" w:hAnsi="Calibri"/>
          <w:sz w:val="22"/>
          <w:szCs w:val="22"/>
        </w:rPr>
      </w:pPr>
      <w:r>
        <w:rPr>
          <w:rFonts w:ascii="Calibri" w:hAnsi="Calibri"/>
          <w:sz w:val="22"/>
          <w:szCs w:val="22"/>
        </w:rPr>
        <w:t>39.8</w:t>
      </w:r>
      <w:r w:rsidRPr="004634F1">
        <w:rPr>
          <w:rFonts w:ascii="Calibri" w:hAnsi="Calibri"/>
          <w:sz w:val="22"/>
          <w:szCs w:val="22"/>
        </w:rPr>
        <w:t>.5. bijušas citas apmaksātas, bet nenostrādātas dienas vai dienu daļas, piemēram, donoriem.</w:t>
      </w:r>
    </w:p>
    <w:p w:rsidR="00386BA2" w:rsidRPr="004634F1" w:rsidRDefault="00386BA2" w:rsidP="00386BA2">
      <w:pPr>
        <w:spacing w:before="120"/>
        <w:ind w:firstLine="567"/>
        <w:jc w:val="both"/>
        <w:rPr>
          <w:rFonts w:ascii="Calibri" w:hAnsi="Calibri"/>
          <w:sz w:val="22"/>
          <w:szCs w:val="22"/>
        </w:rPr>
      </w:pPr>
      <w:r>
        <w:rPr>
          <w:rFonts w:ascii="Calibri" w:hAnsi="Calibri"/>
          <w:sz w:val="22"/>
          <w:szCs w:val="22"/>
        </w:rPr>
        <w:t>40</w:t>
      </w:r>
      <w:r w:rsidRPr="004634F1">
        <w:rPr>
          <w:rFonts w:ascii="Calibri" w:hAnsi="Calibri"/>
          <w:sz w:val="22"/>
          <w:szCs w:val="22"/>
        </w:rPr>
        <w:t>. Minētās dienas pārrēķina stundās atkarībā no darba līgumā noteiktā darba režīma vai iekšējās darba kārtības noteikumiem.</w:t>
      </w:r>
    </w:p>
    <w:p w:rsidR="00386BA2" w:rsidRPr="004634F1" w:rsidRDefault="00386BA2" w:rsidP="00386BA2">
      <w:pPr>
        <w:spacing w:before="120"/>
        <w:ind w:firstLine="567"/>
        <w:jc w:val="both"/>
        <w:rPr>
          <w:rFonts w:ascii="Calibri" w:hAnsi="Calibri"/>
          <w:sz w:val="22"/>
          <w:szCs w:val="22"/>
        </w:rPr>
      </w:pPr>
      <w:r>
        <w:rPr>
          <w:rFonts w:ascii="Calibri" w:hAnsi="Calibri"/>
          <w:sz w:val="22"/>
          <w:szCs w:val="22"/>
        </w:rPr>
        <w:t>41</w:t>
      </w:r>
      <w:r w:rsidRPr="004634F1">
        <w:rPr>
          <w:rFonts w:ascii="Calibri" w:hAnsi="Calibri"/>
          <w:sz w:val="22"/>
          <w:szCs w:val="22"/>
        </w:rPr>
        <w:t xml:space="preserve">. </w:t>
      </w:r>
      <w:r w:rsidRPr="004634F1">
        <w:rPr>
          <w:rFonts w:ascii="Calibri" w:hAnsi="Calibri"/>
          <w:b/>
          <w:sz w:val="22"/>
          <w:szCs w:val="22"/>
        </w:rPr>
        <w:t xml:space="preserve">18. ailē </w:t>
      </w:r>
      <w:r w:rsidRPr="004634F1">
        <w:rPr>
          <w:rFonts w:ascii="Calibri" w:hAnsi="Calibri"/>
          <w:sz w:val="22"/>
          <w:szCs w:val="22"/>
        </w:rPr>
        <w:t>neiekļauj laiku, par kuru samaksāta kompensācija par neizmantoto ikgadējo apmaksāto atvaļinājumu.</w:t>
      </w:r>
    </w:p>
    <w:p w:rsidR="00386BA2" w:rsidRPr="004634F1" w:rsidRDefault="00386BA2" w:rsidP="00386BA2">
      <w:pPr>
        <w:keepNext/>
        <w:spacing w:before="120"/>
        <w:ind w:firstLine="567"/>
        <w:jc w:val="both"/>
        <w:outlineLvl w:val="0"/>
        <w:rPr>
          <w:rFonts w:ascii="Calibri" w:hAnsi="Calibri"/>
          <w:sz w:val="22"/>
          <w:szCs w:val="22"/>
        </w:rPr>
      </w:pPr>
      <w:r>
        <w:rPr>
          <w:rFonts w:ascii="Calibri" w:hAnsi="Calibri"/>
          <w:sz w:val="22"/>
          <w:szCs w:val="22"/>
        </w:rPr>
        <w:t>42</w:t>
      </w:r>
      <w:r w:rsidRPr="004634F1">
        <w:rPr>
          <w:rFonts w:ascii="Calibri" w:hAnsi="Calibri"/>
          <w:sz w:val="22"/>
          <w:szCs w:val="22"/>
        </w:rPr>
        <w:t xml:space="preserve">. </w:t>
      </w:r>
      <w:r w:rsidRPr="004634F1">
        <w:rPr>
          <w:rFonts w:ascii="Calibri" w:hAnsi="Calibri"/>
          <w:b/>
          <w:sz w:val="22"/>
          <w:szCs w:val="22"/>
        </w:rPr>
        <w:t xml:space="preserve">19. ailē </w:t>
      </w:r>
      <w:r w:rsidRPr="004634F1">
        <w:rPr>
          <w:rFonts w:ascii="Calibri" w:hAnsi="Calibri"/>
          <w:sz w:val="22"/>
          <w:szCs w:val="22"/>
        </w:rPr>
        <w:t>uzrāda apmaksāto virsstundu skaitu par 201</w:t>
      </w:r>
      <w:r>
        <w:rPr>
          <w:rFonts w:ascii="Calibri" w:hAnsi="Calibri"/>
          <w:sz w:val="22"/>
          <w:szCs w:val="22"/>
        </w:rPr>
        <w:t>8</w:t>
      </w:r>
      <w:r w:rsidRPr="004634F1">
        <w:rPr>
          <w:rFonts w:ascii="Calibri" w:hAnsi="Calibri"/>
          <w:sz w:val="22"/>
          <w:szCs w:val="22"/>
        </w:rPr>
        <w:t>. gada oktobri (no 18. ailes). Apmaksātās virsstundas ir stundas, kas nostrādātas un apmaksātas virs normālā darba laika.</w:t>
      </w:r>
    </w:p>
    <w:p w:rsidR="00386BA2" w:rsidRPr="004634F1" w:rsidRDefault="00386BA2" w:rsidP="00386BA2">
      <w:pPr>
        <w:tabs>
          <w:tab w:val="left" w:pos="18428"/>
        </w:tabs>
        <w:spacing w:before="120"/>
        <w:ind w:firstLine="567"/>
        <w:jc w:val="both"/>
        <w:rPr>
          <w:rFonts w:ascii="Calibri" w:hAnsi="Calibri"/>
          <w:bCs/>
          <w:sz w:val="22"/>
          <w:szCs w:val="22"/>
        </w:rPr>
      </w:pPr>
      <w:r>
        <w:rPr>
          <w:rFonts w:ascii="Calibri" w:hAnsi="Calibri"/>
          <w:bCs/>
          <w:sz w:val="22"/>
          <w:szCs w:val="22"/>
        </w:rPr>
        <w:t>43</w:t>
      </w:r>
      <w:r w:rsidRPr="004634F1">
        <w:rPr>
          <w:rFonts w:ascii="Calibri" w:hAnsi="Calibri"/>
          <w:bCs/>
          <w:sz w:val="22"/>
          <w:szCs w:val="22"/>
        </w:rPr>
        <w:t xml:space="preserve">. </w:t>
      </w:r>
      <w:r w:rsidRPr="009859D3">
        <w:rPr>
          <w:rFonts w:ascii="Calibri" w:hAnsi="Calibri"/>
          <w:b/>
          <w:bCs/>
          <w:sz w:val="22"/>
          <w:szCs w:val="22"/>
        </w:rPr>
        <w:t>20. ailē</w:t>
      </w:r>
      <w:r w:rsidRPr="004634F1">
        <w:rPr>
          <w:rFonts w:ascii="Calibri" w:hAnsi="Calibri"/>
          <w:bCs/>
          <w:sz w:val="22"/>
          <w:szCs w:val="22"/>
        </w:rPr>
        <w:t xml:space="preserve"> uzrāda </w:t>
      </w:r>
      <w:r>
        <w:rPr>
          <w:rFonts w:ascii="Calibri" w:hAnsi="Calibri"/>
          <w:bCs/>
          <w:sz w:val="22"/>
          <w:szCs w:val="22"/>
        </w:rPr>
        <w:t>"</w:t>
      </w:r>
      <w:r w:rsidRPr="00194112">
        <w:rPr>
          <w:rFonts w:ascii="Calibri" w:hAnsi="Calibri" w:cs="Calibri"/>
          <w:bCs/>
          <w:sz w:val="22"/>
          <w:szCs w:val="22"/>
        </w:rPr>
        <w:t>1</w:t>
      </w:r>
      <w:r>
        <w:rPr>
          <w:rFonts w:ascii="Calibri" w:hAnsi="Calibri"/>
          <w:bCs/>
          <w:sz w:val="22"/>
          <w:szCs w:val="22"/>
        </w:rPr>
        <w:t>", j</w:t>
      </w:r>
      <w:r w:rsidRPr="004634F1">
        <w:rPr>
          <w:rFonts w:ascii="Calibri" w:hAnsi="Calibri"/>
          <w:bCs/>
          <w:sz w:val="22"/>
          <w:szCs w:val="22"/>
        </w:rPr>
        <w:t>a darba ņēmējam par 201</w:t>
      </w:r>
      <w:r>
        <w:rPr>
          <w:rFonts w:ascii="Calibri" w:hAnsi="Calibri"/>
          <w:bCs/>
          <w:sz w:val="22"/>
          <w:szCs w:val="22"/>
        </w:rPr>
        <w:t>8</w:t>
      </w:r>
      <w:r w:rsidRPr="004634F1">
        <w:rPr>
          <w:rFonts w:ascii="Calibri" w:hAnsi="Calibri"/>
          <w:bCs/>
          <w:sz w:val="22"/>
          <w:szCs w:val="22"/>
        </w:rPr>
        <w:t>. gada oktobri aprēķinātajā darba samaksā ir iekļauta darbnespējas lapas A samaksa un tā aprēķināta mazāk par 100</w:t>
      </w:r>
      <w:r>
        <w:rPr>
          <w:rFonts w:ascii="Calibri" w:hAnsi="Calibri"/>
          <w:bCs/>
          <w:sz w:val="22"/>
          <w:szCs w:val="22"/>
        </w:rPr>
        <w:t> </w:t>
      </w:r>
      <w:r w:rsidRPr="004634F1">
        <w:rPr>
          <w:rFonts w:ascii="Calibri" w:hAnsi="Calibri"/>
          <w:bCs/>
          <w:sz w:val="22"/>
          <w:szCs w:val="22"/>
        </w:rPr>
        <w:t>% no vidējās izpeļņas</w:t>
      </w:r>
      <w:r>
        <w:rPr>
          <w:rFonts w:ascii="Calibri" w:hAnsi="Calibri"/>
          <w:bCs/>
          <w:sz w:val="22"/>
          <w:szCs w:val="22"/>
        </w:rPr>
        <w:t xml:space="preserve">, </w:t>
      </w:r>
      <w:r w:rsidRPr="004634F1">
        <w:rPr>
          <w:rFonts w:ascii="Calibri" w:hAnsi="Calibri"/>
          <w:sz w:val="22"/>
          <w:szCs w:val="22"/>
        </w:rPr>
        <w:t>kā tas noteikts normatīvajos tiesību aktos</w:t>
      </w:r>
      <w:r>
        <w:rPr>
          <w:rFonts w:ascii="Calibri" w:hAnsi="Calibri"/>
          <w:bCs/>
          <w:sz w:val="22"/>
          <w:szCs w:val="22"/>
        </w:rPr>
        <w:t>.</w:t>
      </w:r>
    </w:p>
    <w:p w:rsidR="00386BA2" w:rsidRPr="004634F1" w:rsidRDefault="00386BA2" w:rsidP="00386BA2">
      <w:pPr>
        <w:tabs>
          <w:tab w:val="left" w:pos="900"/>
          <w:tab w:val="left" w:pos="18428"/>
        </w:tabs>
        <w:spacing w:before="120"/>
        <w:ind w:firstLine="709"/>
        <w:jc w:val="both"/>
        <w:rPr>
          <w:rFonts w:ascii="Calibri" w:hAnsi="Calibri"/>
          <w:sz w:val="22"/>
          <w:szCs w:val="22"/>
        </w:rPr>
      </w:pPr>
      <w:r>
        <w:rPr>
          <w:rFonts w:ascii="Calibri" w:hAnsi="Calibri"/>
          <w:sz w:val="22"/>
          <w:szCs w:val="22"/>
        </w:rPr>
        <w:t>43.1</w:t>
      </w:r>
      <w:r w:rsidRPr="004634F1">
        <w:rPr>
          <w:rFonts w:ascii="Calibri" w:hAnsi="Calibri"/>
          <w:sz w:val="22"/>
          <w:szCs w:val="22"/>
        </w:rPr>
        <w:t xml:space="preserve">. </w:t>
      </w:r>
      <w:r>
        <w:rPr>
          <w:rFonts w:ascii="Calibri" w:hAnsi="Calibri"/>
          <w:sz w:val="22"/>
          <w:szCs w:val="22"/>
        </w:rPr>
        <w:t>j</w:t>
      </w:r>
      <w:r w:rsidRPr="004634F1">
        <w:rPr>
          <w:rFonts w:ascii="Calibri" w:hAnsi="Calibri"/>
          <w:sz w:val="22"/>
          <w:szCs w:val="22"/>
        </w:rPr>
        <w:t>a darba ņēmējam nebija darbnespējas lapas A par oktobra dienām, tad 20. aile ir tukša</w:t>
      </w:r>
      <w:r>
        <w:rPr>
          <w:rFonts w:ascii="Calibri" w:hAnsi="Calibri"/>
          <w:sz w:val="22"/>
          <w:szCs w:val="22"/>
        </w:rPr>
        <w:t>;</w:t>
      </w:r>
    </w:p>
    <w:p w:rsidR="00386BA2" w:rsidRPr="004634F1" w:rsidRDefault="00386BA2" w:rsidP="00386BA2">
      <w:pPr>
        <w:spacing w:before="120"/>
        <w:ind w:firstLine="709"/>
        <w:jc w:val="both"/>
        <w:rPr>
          <w:rFonts w:ascii="Calibri" w:hAnsi="Calibri"/>
          <w:sz w:val="22"/>
          <w:szCs w:val="22"/>
        </w:rPr>
      </w:pPr>
      <w:r>
        <w:rPr>
          <w:rFonts w:ascii="Calibri" w:hAnsi="Calibri"/>
          <w:sz w:val="22"/>
          <w:szCs w:val="22"/>
        </w:rPr>
        <w:t>43.2</w:t>
      </w:r>
      <w:r w:rsidRPr="004634F1">
        <w:rPr>
          <w:rFonts w:ascii="Calibri" w:hAnsi="Calibri"/>
          <w:sz w:val="22"/>
          <w:szCs w:val="22"/>
        </w:rPr>
        <w:t xml:space="preserve">. </w:t>
      </w:r>
      <w:r w:rsidRPr="008D686E">
        <w:rPr>
          <w:rFonts w:ascii="Calibri" w:hAnsi="Calibri"/>
          <w:sz w:val="22"/>
          <w:szCs w:val="22"/>
        </w:rPr>
        <w:t>20. aile</w:t>
      </w:r>
      <w:r w:rsidRPr="004634F1">
        <w:rPr>
          <w:rFonts w:ascii="Calibri" w:hAnsi="Calibri"/>
          <w:sz w:val="22"/>
          <w:szCs w:val="22"/>
        </w:rPr>
        <w:t xml:space="preserve"> ir tukša arī gadījumos, kad saskaņā ar darba koplīgumu darbnespējas lapa A samaksāta 100</w:t>
      </w:r>
      <w:r>
        <w:rPr>
          <w:rFonts w:ascii="Calibri" w:hAnsi="Calibri"/>
          <w:sz w:val="22"/>
          <w:szCs w:val="22"/>
        </w:rPr>
        <w:t> </w:t>
      </w:r>
      <w:r w:rsidRPr="004634F1">
        <w:rPr>
          <w:rFonts w:ascii="Calibri" w:hAnsi="Calibri"/>
          <w:sz w:val="22"/>
          <w:szCs w:val="22"/>
        </w:rPr>
        <w:t xml:space="preserve">% apmērā no vidējās izpeļņas. </w:t>
      </w:r>
    </w:p>
    <w:p w:rsidR="00386BA2" w:rsidRPr="00B34C2B" w:rsidRDefault="00386BA2" w:rsidP="00386BA2">
      <w:pPr>
        <w:tabs>
          <w:tab w:val="center" w:pos="4153"/>
          <w:tab w:val="right" w:pos="8306"/>
        </w:tabs>
        <w:jc w:val="center"/>
        <w:rPr>
          <w:rFonts w:ascii="Calibri" w:hAnsi="Calibri" w:cs="Calibri"/>
          <w:b/>
        </w:rPr>
      </w:pPr>
    </w:p>
    <w:p w:rsidR="00386BA2" w:rsidRDefault="00386BA2" w:rsidP="00386BA2">
      <w:pPr>
        <w:tabs>
          <w:tab w:val="center" w:pos="4153"/>
          <w:tab w:val="right" w:pos="8306"/>
        </w:tabs>
        <w:jc w:val="center"/>
        <w:rPr>
          <w:rFonts w:ascii="Calibri" w:hAnsi="Calibri" w:cs="Calibri"/>
          <w:b/>
        </w:rPr>
      </w:pPr>
    </w:p>
    <w:p w:rsidR="00B34C2B" w:rsidRDefault="00B34C2B" w:rsidP="00386BA2">
      <w:pPr>
        <w:tabs>
          <w:tab w:val="center" w:pos="4153"/>
          <w:tab w:val="right" w:pos="8306"/>
        </w:tabs>
        <w:jc w:val="center"/>
        <w:rPr>
          <w:rFonts w:ascii="Calibri" w:hAnsi="Calibri" w:cs="Calibri"/>
          <w:b/>
        </w:rPr>
      </w:pPr>
    </w:p>
    <w:p w:rsidR="00B34C2B" w:rsidRPr="00B34C2B" w:rsidRDefault="00B34C2B" w:rsidP="00386BA2">
      <w:pPr>
        <w:tabs>
          <w:tab w:val="center" w:pos="4153"/>
          <w:tab w:val="right" w:pos="8306"/>
        </w:tabs>
        <w:jc w:val="center"/>
        <w:rPr>
          <w:rFonts w:ascii="Calibri" w:hAnsi="Calibri" w:cs="Calibri"/>
          <w:b/>
        </w:rPr>
      </w:pPr>
    </w:p>
    <w:p w:rsidR="00386BA2" w:rsidRPr="0015332E" w:rsidRDefault="00386BA2" w:rsidP="00386BA2">
      <w:pPr>
        <w:tabs>
          <w:tab w:val="center" w:pos="4153"/>
          <w:tab w:val="right" w:pos="8306"/>
        </w:tabs>
        <w:jc w:val="right"/>
        <w:rPr>
          <w:rFonts w:ascii="Calibri" w:hAnsi="Calibri" w:cs="Calibri"/>
        </w:rPr>
      </w:pPr>
      <w:r w:rsidRPr="0015332E">
        <w:rPr>
          <w:rFonts w:ascii="Calibri" w:hAnsi="Calibri" w:cs="Calibri"/>
        </w:rPr>
        <w:t>Darba samaksas statistikas daļa</w:t>
      </w:r>
    </w:p>
    <w:p w:rsidR="00B34C2B" w:rsidRDefault="00B34C2B">
      <w:pPr>
        <w:sectPr w:rsidR="00B34C2B" w:rsidSect="00B34C2B">
          <w:type w:val="continuous"/>
          <w:pgSz w:w="11906" w:h="16838" w:code="9"/>
          <w:pgMar w:top="851" w:right="851" w:bottom="851" w:left="851" w:header="567" w:footer="567" w:gutter="0"/>
          <w:cols w:num="2" w:space="567"/>
          <w:titlePg/>
          <w:docGrid w:linePitch="360"/>
        </w:sectPr>
      </w:pPr>
    </w:p>
    <w:p w:rsidR="006B565C" w:rsidRDefault="006B565C"/>
    <w:sectPr w:rsidR="006B565C" w:rsidSect="00B34C2B">
      <w:type w:val="continuous"/>
      <w:pgSz w:w="11906" w:h="16838" w:code="9"/>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C2B" w:rsidRDefault="00A33C37">
      <w:r>
        <w:separator/>
      </w:r>
    </w:p>
  </w:endnote>
  <w:endnote w:type="continuationSeparator" w:id="0">
    <w:p w:rsidR="00937C2B" w:rsidRDefault="00A3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A37" w:rsidRPr="00BF264F" w:rsidRDefault="00386BA2" w:rsidP="001A2717">
    <w:pPr>
      <w:pStyle w:val="Footer"/>
      <w:tabs>
        <w:tab w:val="clear" w:pos="4153"/>
        <w:tab w:val="clear" w:pos="8306"/>
        <w:tab w:val="right" w:pos="10490"/>
      </w:tabs>
      <w:rPr>
        <w:rFonts w:ascii="Calibri" w:hAnsi="Calibri" w:cs="Calibri"/>
        <w:i/>
        <w:color w:val="5F497A"/>
        <w:sz w:val="20"/>
      </w:rPr>
    </w:pPr>
    <w:r w:rsidRPr="00BF264F">
      <w:rPr>
        <w:rFonts w:ascii="Calibri" w:hAnsi="Calibri" w:cs="Calibri"/>
        <w:color w:val="5F497A"/>
        <w:sz w:val="20"/>
      </w:rPr>
      <w:fldChar w:fldCharType="begin"/>
    </w:r>
    <w:r w:rsidRPr="00BF264F">
      <w:rPr>
        <w:rFonts w:ascii="Calibri" w:hAnsi="Calibri" w:cs="Calibri"/>
        <w:color w:val="5F497A"/>
        <w:sz w:val="20"/>
      </w:rPr>
      <w:instrText xml:space="preserve"> PAGE   \* MERGEFORMAT </w:instrText>
    </w:r>
    <w:r w:rsidRPr="00BF264F">
      <w:rPr>
        <w:rFonts w:ascii="Calibri" w:hAnsi="Calibri" w:cs="Calibri"/>
        <w:color w:val="5F497A"/>
        <w:sz w:val="20"/>
      </w:rPr>
      <w:fldChar w:fldCharType="separate"/>
    </w:r>
    <w:r>
      <w:rPr>
        <w:rFonts w:ascii="Calibri" w:hAnsi="Calibri" w:cs="Calibri"/>
        <w:color w:val="5F497A"/>
        <w:sz w:val="20"/>
      </w:rPr>
      <w:t>2</w:t>
    </w:r>
    <w:r w:rsidRPr="00BF264F">
      <w:rPr>
        <w:rFonts w:ascii="Calibri" w:hAnsi="Calibri" w:cs="Calibri"/>
        <w:noProof/>
        <w:color w:val="5F497A"/>
        <w:sz w:val="20"/>
      </w:rPr>
      <w:fldChar w:fldCharType="end"/>
    </w:r>
    <w:r w:rsidRPr="00BF264F">
      <w:rPr>
        <w:rFonts w:ascii="Calibri" w:hAnsi="Calibri" w:cs="Calibri"/>
        <w:noProof/>
        <w:color w:val="5F497A"/>
        <w:sz w:val="20"/>
      </w:rPr>
      <w:tab/>
    </w:r>
    <w:r w:rsidRPr="00BF264F">
      <w:rPr>
        <w:rFonts w:ascii="Calibri" w:hAnsi="Calibri" w:cs="Calibri"/>
        <w:i/>
        <w:noProof/>
        <w:color w:val="5F497A"/>
        <w:sz w:val="20"/>
      </w:rPr>
      <w:t>5-darbs</w:t>
    </w:r>
    <w:r>
      <w:rPr>
        <w:rFonts w:ascii="Calibri" w:hAnsi="Calibri" w:cs="Calibri"/>
        <w:i/>
        <w:noProof/>
        <w:color w:val="5F497A"/>
        <w:sz w:val="20"/>
        <w:lang w:val="lv-LV"/>
      </w:rPr>
      <w:t>-VTP</w:t>
    </w:r>
    <w:r w:rsidRPr="00BF264F">
      <w:rPr>
        <w:rFonts w:ascii="Calibri" w:hAnsi="Calibri"/>
        <w:i/>
        <w:color w:val="5F497A"/>
        <w:sz w:val="20"/>
      </w:rPr>
      <w:t>/gada</w:t>
    </w:r>
    <w:r w:rsidRPr="00BF264F">
      <w:rPr>
        <w:rFonts w:ascii="Calibri" w:hAnsi="Calibri" w:cs="Calibri"/>
        <w:color w:val="5F497A"/>
        <w:sz w:val="20"/>
      </w:rPr>
      <w:t xml:space="preserve"> </w:t>
    </w:r>
  </w:p>
  <w:p w:rsidR="002B2A37" w:rsidRPr="001A2717" w:rsidRDefault="00C10165" w:rsidP="001A2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903190"/>
      <w:docPartObj>
        <w:docPartGallery w:val="Page Numbers (Bottom of Page)"/>
        <w:docPartUnique/>
      </w:docPartObj>
    </w:sdtPr>
    <w:sdtEndPr>
      <w:rPr>
        <w:rFonts w:ascii="Calibri" w:hAnsi="Calibri"/>
        <w:noProof/>
        <w:sz w:val="20"/>
      </w:rPr>
    </w:sdtEndPr>
    <w:sdtContent>
      <w:p w:rsidR="00B34C2B" w:rsidRPr="00B34C2B" w:rsidRDefault="00B34C2B">
        <w:pPr>
          <w:pStyle w:val="Footer"/>
          <w:jc w:val="center"/>
          <w:rPr>
            <w:rFonts w:ascii="Calibri" w:hAnsi="Calibri"/>
            <w:sz w:val="20"/>
          </w:rPr>
        </w:pPr>
        <w:r w:rsidRPr="00B34C2B">
          <w:rPr>
            <w:rFonts w:ascii="Calibri" w:hAnsi="Calibri"/>
            <w:sz w:val="20"/>
          </w:rPr>
          <w:fldChar w:fldCharType="begin"/>
        </w:r>
        <w:r w:rsidRPr="00B34C2B">
          <w:rPr>
            <w:rFonts w:ascii="Calibri" w:hAnsi="Calibri"/>
            <w:sz w:val="20"/>
          </w:rPr>
          <w:instrText xml:space="preserve"> PAGE   \* MERGEFORMAT </w:instrText>
        </w:r>
        <w:r w:rsidRPr="00B34C2B">
          <w:rPr>
            <w:rFonts w:ascii="Calibri" w:hAnsi="Calibri"/>
            <w:sz w:val="20"/>
          </w:rPr>
          <w:fldChar w:fldCharType="separate"/>
        </w:r>
        <w:r w:rsidRPr="00B34C2B">
          <w:rPr>
            <w:rFonts w:ascii="Calibri" w:hAnsi="Calibri"/>
            <w:noProof/>
            <w:sz w:val="20"/>
          </w:rPr>
          <w:t>2</w:t>
        </w:r>
        <w:r w:rsidRPr="00B34C2B">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C2B" w:rsidRDefault="00B34C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C2B" w:rsidRDefault="00A33C37">
      <w:r>
        <w:separator/>
      </w:r>
    </w:p>
  </w:footnote>
  <w:footnote w:type="continuationSeparator" w:id="0">
    <w:p w:rsidR="00937C2B" w:rsidRDefault="00A3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30907"/>
    <w:multiLevelType w:val="hybridMultilevel"/>
    <w:tmpl w:val="C714073C"/>
    <w:lvl w:ilvl="0" w:tplc="77F440F8">
      <w:start w:val="1"/>
      <w:numFmt w:val="decimal"/>
      <w:lvlText w:val="%1."/>
      <w:lvlJc w:val="left"/>
      <w:pPr>
        <w:tabs>
          <w:tab w:val="num" w:pos="1392"/>
        </w:tabs>
        <w:ind w:left="1392" w:hanging="82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A2"/>
    <w:rsid w:val="00124237"/>
    <w:rsid w:val="00386BA2"/>
    <w:rsid w:val="006B565C"/>
    <w:rsid w:val="00937C2B"/>
    <w:rsid w:val="009D29AF"/>
    <w:rsid w:val="00A33C37"/>
    <w:rsid w:val="00B34C2B"/>
    <w:rsid w:val="00C10165"/>
    <w:rsid w:val="00EB2C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CC1F57"/>
  <w15:chartTrackingRefBased/>
  <w15:docId w15:val="{18B026E3-7779-4320-BAD2-DD2E911F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BA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6BA2"/>
    <w:pPr>
      <w:tabs>
        <w:tab w:val="center" w:pos="4153"/>
        <w:tab w:val="right" w:pos="8306"/>
      </w:tabs>
    </w:pPr>
    <w:rPr>
      <w:lang w:val="x-none"/>
    </w:rPr>
  </w:style>
  <w:style w:type="character" w:customStyle="1" w:styleId="FooterChar">
    <w:name w:val="Footer Char"/>
    <w:basedOn w:val="DefaultParagraphFont"/>
    <w:link w:val="Footer"/>
    <w:uiPriority w:val="99"/>
    <w:rsid w:val="00386BA2"/>
    <w:rPr>
      <w:rFonts w:ascii="Times New Roman" w:eastAsia="Times New Roman" w:hAnsi="Times New Roman" w:cs="Times New Roman"/>
      <w:sz w:val="24"/>
      <w:szCs w:val="20"/>
      <w:lang w:val="x-none"/>
    </w:rPr>
  </w:style>
  <w:style w:type="paragraph" w:styleId="Header">
    <w:name w:val="header"/>
    <w:basedOn w:val="Normal"/>
    <w:link w:val="HeaderChar"/>
    <w:uiPriority w:val="99"/>
    <w:unhideWhenUsed/>
    <w:rsid w:val="00B34C2B"/>
    <w:pPr>
      <w:tabs>
        <w:tab w:val="center" w:pos="4153"/>
        <w:tab w:val="right" w:pos="8306"/>
      </w:tabs>
    </w:pPr>
  </w:style>
  <w:style w:type="character" w:customStyle="1" w:styleId="HeaderChar">
    <w:name w:val="Header Char"/>
    <w:basedOn w:val="DefaultParagraphFont"/>
    <w:link w:val="Header"/>
    <w:uiPriority w:val="99"/>
    <w:rsid w:val="00B34C2B"/>
    <w:rPr>
      <w:rFonts w:ascii="Times New Roman" w:eastAsia="Times New Roman" w:hAnsi="Times New Roman" w:cs="Times New Roman"/>
      <w:sz w:val="24"/>
      <w:szCs w:val="20"/>
    </w:rPr>
  </w:style>
  <w:style w:type="character" w:styleId="Hyperlink">
    <w:name w:val="Hyperlink"/>
    <w:rsid w:val="00EB2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darbs@csb.gov.l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sb.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v@csb.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parskats@csb.gov.lv"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12040</Words>
  <Characters>6863</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Rutka</dc:creator>
  <cp:keywords/>
  <dc:description/>
  <cp:lastModifiedBy>Salvis Stagis</cp:lastModifiedBy>
  <cp:revision>6</cp:revision>
  <dcterms:created xsi:type="dcterms:W3CDTF">2018-12-17T11:27:00Z</dcterms:created>
  <dcterms:modified xsi:type="dcterms:W3CDTF">2018-12-17T11:54:00Z</dcterms:modified>
</cp:coreProperties>
</file>