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3"/>
        <w:gridCol w:w="1949"/>
        <w:gridCol w:w="922"/>
        <w:gridCol w:w="47"/>
        <w:gridCol w:w="375"/>
        <w:gridCol w:w="422"/>
        <w:gridCol w:w="256"/>
        <w:gridCol w:w="166"/>
        <w:gridCol w:w="72"/>
        <w:gridCol w:w="351"/>
        <w:gridCol w:w="243"/>
        <w:gridCol w:w="179"/>
        <w:gridCol w:w="422"/>
        <w:gridCol w:w="422"/>
        <w:gridCol w:w="423"/>
        <w:gridCol w:w="422"/>
        <w:gridCol w:w="422"/>
        <w:gridCol w:w="422"/>
        <w:gridCol w:w="423"/>
        <w:gridCol w:w="19"/>
      </w:tblGrid>
      <w:tr w:rsidR="00824BA2" w:rsidRPr="00F220A5" w14:paraId="3B46A607" w14:textId="77777777" w:rsidTr="003B1A2E">
        <w:trPr>
          <w:gridAfter w:val="1"/>
          <w:wAfter w:w="19" w:type="dxa"/>
          <w:trHeight w:val="1080"/>
        </w:trPr>
        <w:tc>
          <w:tcPr>
            <w:tcW w:w="6504" w:type="dxa"/>
            <w:gridSpan w:val="7"/>
            <w:vAlign w:val="center"/>
          </w:tcPr>
          <w:p w14:paraId="735AECEB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E787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023FE9D6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29" w:type="dxa"/>
            <w:gridSpan w:val="10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68FA70F6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Mūsu adrese:</w:t>
            </w:r>
          </w:p>
          <w:p w14:paraId="6ACC6C60" w14:textId="77777777" w:rsidR="00824BA2" w:rsidRPr="00C102F3" w:rsidRDefault="00824BA2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9216FD">
              <w:rPr>
                <w:rFonts w:ascii="Calibri" w:hAnsi="Calibri" w:cs="Calibri"/>
                <w:sz w:val="22"/>
                <w:szCs w:val="22"/>
              </w:rPr>
              <w:t>0</w:t>
            </w:r>
            <w:r w:rsidRPr="008E78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7877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C102F3" w:rsidRPr="00C102F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F669C01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7BB963" w14:textId="77777777" w:rsidR="00722C0B" w:rsidRDefault="00A73DAC" w:rsidP="00722C0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824BA2" w:rsidRPr="008E7877">
              <w:rPr>
                <w:rFonts w:ascii="Calibri" w:hAnsi="Calibri" w:cs="Calibri"/>
                <w:bCs/>
                <w:sz w:val="22"/>
                <w:szCs w:val="22"/>
              </w:rPr>
              <w:t xml:space="preserve">lektroniskā iesniegšana: </w:t>
            </w:r>
          </w:p>
          <w:p w14:paraId="4B8401CD" w14:textId="77777777" w:rsidR="00722C0B" w:rsidRPr="003F0907" w:rsidRDefault="00722C0B" w:rsidP="00E0079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2245F276" w14:textId="77777777" w:rsidR="00824BA2" w:rsidRPr="008E7877" w:rsidRDefault="00824BA2" w:rsidP="00294E6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35C4D" w14:textId="77777777" w:rsidR="00824BA2" w:rsidRPr="008E7877" w:rsidRDefault="00824BA2" w:rsidP="00294E66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8E7877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14A8E219" w14:textId="77777777" w:rsidR="00824BA2" w:rsidRPr="008E7877" w:rsidRDefault="00824BA2" w:rsidP="00294E66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E787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156989" w:rsidRPr="00900EEF">
              <w:rPr>
                <w:rFonts w:ascii="Calibri" w:hAnsi="Calibri" w:cs="Calibri"/>
                <w:b/>
                <w:bCs/>
                <w:i/>
                <w:iCs/>
                <w:szCs w:val="22"/>
              </w:rPr>
              <w:t>67366681</w:t>
            </w:r>
          </w:p>
          <w:p w14:paraId="2DF690C1" w14:textId="77777777" w:rsidR="00AD5EA6" w:rsidRDefault="00A61920" w:rsidP="00A61920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101</w:t>
            </w:r>
          </w:p>
          <w:p w14:paraId="671C1460" w14:textId="77777777" w:rsidR="00824BA2" w:rsidRPr="008E7877" w:rsidRDefault="00824BA2" w:rsidP="00A61920">
            <w:pPr>
              <w:spacing w:before="80"/>
              <w:contextualSpacing/>
              <w:jc w:val="center"/>
              <w:rPr>
                <w:rFonts w:ascii="Calibri" w:hAnsi="Calibri" w:cs="Calibri"/>
                <w:b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VSPARK 10125020</w:t>
            </w:r>
          </w:p>
        </w:tc>
      </w:tr>
      <w:tr w:rsidR="0034703B" w:rsidRPr="00F220A5" w14:paraId="4E77A9D4" w14:textId="77777777" w:rsidTr="003B1A2E">
        <w:trPr>
          <w:gridAfter w:val="1"/>
          <w:wAfter w:w="19" w:type="dxa"/>
          <w:trHeight w:val="1457"/>
        </w:trPr>
        <w:tc>
          <w:tcPr>
            <w:tcW w:w="6504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205C3DC0" w14:textId="77777777" w:rsidR="0034703B" w:rsidRPr="008E7877" w:rsidRDefault="006D673F" w:rsidP="00294E6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E7877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2-cauruļvadu transports</w:t>
            </w:r>
          </w:p>
          <w:p w14:paraId="0DB9B51C" w14:textId="77777777" w:rsidR="0034703B" w:rsidRPr="008E7877" w:rsidRDefault="007D1052" w:rsidP="00294E66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E7877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865BC27" w14:textId="77777777" w:rsidR="0034703B" w:rsidRPr="008E7877" w:rsidRDefault="0034703B" w:rsidP="00294E6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29" w:type="dxa"/>
            <w:gridSpan w:val="10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61EFFADC" w14:textId="77777777" w:rsidR="0034703B" w:rsidRPr="008E7877" w:rsidRDefault="0034703B" w:rsidP="00294E66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220A5" w14:paraId="0DA89ACA" w14:textId="77777777" w:rsidTr="003B1A2E">
        <w:trPr>
          <w:gridAfter w:val="1"/>
          <w:wAfter w:w="19" w:type="dxa"/>
          <w:trHeight w:val="1356"/>
        </w:trPr>
        <w:tc>
          <w:tcPr>
            <w:tcW w:w="6504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5FBB1709" w14:textId="77777777" w:rsidR="0034703B" w:rsidRPr="008E7877" w:rsidRDefault="006D673F" w:rsidP="00294E66">
            <w:pPr>
              <w:spacing w:before="1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8E7877">
              <w:rPr>
                <w:rFonts w:ascii="Calibri" w:hAnsi="Calibri" w:cs="Calibri"/>
                <w:b/>
                <w:sz w:val="32"/>
                <w:szCs w:val="32"/>
              </w:rPr>
              <w:t>Pārskats par naftas un naftas produktu transportēšanu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276F9920" w14:textId="77777777" w:rsidR="0034703B" w:rsidRPr="008E7877" w:rsidRDefault="0034703B" w:rsidP="00294E6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29" w:type="dxa"/>
            <w:gridSpan w:val="10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F5226D4" w14:textId="77777777" w:rsidR="0034703B" w:rsidRPr="008E7877" w:rsidRDefault="0034703B" w:rsidP="00294E66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220A5" w14:paraId="747042CC" w14:textId="77777777" w:rsidTr="003B1A2E">
        <w:trPr>
          <w:gridAfter w:val="1"/>
          <w:wAfter w:w="19" w:type="dxa"/>
          <w:trHeight w:val="360"/>
        </w:trPr>
        <w:tc>
          <w:tcPr>
            <w:tcW w:w="10471" w:type="dxa"/>
            <w:gridSpan w:val="19"/>
            <w:vAlign w:val="center"/>
          </w:tcPr>
          <w:p w14:paraId="1846EFF5" w14:textId="77777777" w:rsidR="004D2FB2" w:rsidRPr="008E7877" w:rsidRDefault="004D2FB2" w:rsidP="00294E66">
            <w:pPr>
              <w:rPr>
                <w:rFonts w:ascii="Calibri" w:hAnsi="Calibri" w:cs="Calibri"/>
                <w:szCs w:val="24"/>
              </w:rPr>
            </w:pPr>
            <w:r w:rsidRPr="008E7877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8E787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9F64B2" w:rsidRPr="008E7877">
              <w:rPr>
                <w:rFonts w:ascii="Calibri" w:hAnsi="Calibri" w:cs="Calibri"/>
                <w:b/>
                <w:i/>
                <w:szCs w:val="24"/>
              </w:rPr>
              <w:t>1</w:t>
            </w:r>
            <w:r w:rsidR="0050044F" w:rsidRPr="008E7877">
              <w:rPr>
                <w:rFonts w:ascii="Calibri" w:hAnsi="Calibri" w:cs="Calibri"/>
                <w:b/>
                <w:i/>
                <w:szCs w:val="24"/>
              </w:rPr>
              <w:t>0</w:t>
            </w:r>
            <w:r w:rsidRPr="008E787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72DF8">
              <w:rPr>
                <w:rFonts w:ascii="Calibri" w:hAnsi="Calibri" w:cs="Calibri"/>
                <w:b/>
                <w:i/>
                <w:szCs w:val="24"/>
              </w:rPr>
              <w:t> </w:t>
            </w:r>
            <w:r w:rsidRPr="008E7877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Pr="008E7877">
              <w:rPr>
                <w:rFonts w:ascii="Calibri" w:hAnsi="Calibri" w:cs="Calibri"/>
                <w:i/>
                <w:szCs w:val="24"/>
              </w:rPr>
              <w:t xml:space="preserve"> pēc pārskata mēneša</w:t>
            </w:r>
          </w:p>
        </w:tc>
      </w:tr>
      <w:tr w:rsidR="00D212BF" w:rsidRPr="00F220A5" w14:paraId="346ACF05" w14:textId="77777777" w:rsidTr="003B1A2E">
        <w:trPr>
          <w:gridAfter w:val="1"/>
          <w:wAfter w:w="19" w:type="dxa"/>
          <w:trHeight w:val="407"/>
        </w:trPr>
        <w:tc>
          <w:tcPr>
            <w:tcW w:w="5404" w:type="dxa"/>
            <w:gridSpan w:val="3"/>
            <w:tcBorders>
              <w:right w:val="single" w:sz="8" w:space="0" w:color="76923C"/>
            </w:tcBorders>
            <w:shd w:val="clear" w:color="auto" w:fill="auto"/>
            <w:vAlign w:val="center"/>
          </w:tcPr>
          <w:p w14:paraId="11BF802D" w14:textId="2439BA00" w:rsidR="00D212BF" w:rsidRPr="008E7877" w:rsidRDefault="00AE7501" w:rsidP="00D87092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D6ED8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E313AC">
              <w:rPr>
                <w:rFonts w:ascii="Calibri" w:hAnsi="Calibri" w:cs="Calibri"/>
                <w:b/>
                <w:iCs/>
                <w:szCs w:val="24"/>
              </w:rPr>
              <w:t>6</w:t>
            </w:r>
            <w:r w:rsidR="00D212BF" w:rsidRPr="008E787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73DAC">
              <w:rPr>
                <w:rFonts w:ascii="Calibri" w:hAnsi="Calibri" w:cs="Calibri"/>
                <w:b/>
                <w:iCs/>
                <w:szCs w:val="24"/>
              </w:rPr>
              <w:t> </w:t>
            </w:r>
            <w:r w:rsidR="00D212BF" w:rsidRPr="008E7877">
              <w:rPr>
                <w:rFonts w:ascii="Calibri" w:hAnsi="Calibri" w:cs="Calibri"/>
                <w:b/>
                <w:iCs/>
                <w:szCs w:val="24"/>
              </w:rPr>
              <w:t>gada pārskata mēnesis</w:t>
            </w:r>
            <w:r w:rsidR="00D212BF" w:rsidRPr="008E787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D212BF" w:rsidRPr="008E7877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14586D" w:rsidRPr="008E7877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212BF" w:rsidRPr="008E7877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D212BF" w:rsidRPr="008E7877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7AA4FFC2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26F4A545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12752235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32AE1270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5B061B97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145D65F2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5E1CB294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VII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DFBC46A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AD886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4B414121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216C6E86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57D8D4DC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XII</w:t>
            </w:r>
          </w:p>
        </w:tc>
      </w:tr>
      <w:tr w:rsidR="0009204F" w:rsidRPr="00F220A5" w14:paraId="64431FD1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094B728" w14:textId="77777777" w:rsidR="0009204F" w:rsidRPr="008E7877" w:rsidRDefault="0009204F" w:rsidP="00294E66">
            <w:pPr>
              <w:spacing w:before="120"/>
              <w:ind w:left="57"/>
              <w:rPr>
                <w:rFonts w:ascii="Calibri" w:hAnsi="Calibri" w:cs="Calibri"/>
                <w:i/>
                <w:color w:val="4F6228"/>
                <w:szCs w:val="24"/>
              </w:rPr>
            </w:pPr>
            <w:r w:rsidRPr="008E7877">
              <w:rPr>
                <w:rFonts w:ascii="Calibri" w:hAnsi="Calibri" w:cs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F220A5" w14:paraId="348D5551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7E288E28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4E29C26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51B9B402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2D0ED37A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bottom w:val="single" w:sz="8" w:space="0" w:color="76923C"/>
            </w:tcBorders>
            <w:vAlign w:val="center"/>
          </w:tcPr>
          <w:p w14:paraId="2CD3BB00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1C0C076F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5C3B95BA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74EBFB13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79DD7E15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1485E6CC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6FF3DFCC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14F7D112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413AD7E7" w14:textId="77777777" w:rsidR="000C44DD" w:rsidRPr="008E7877" w:rsidRDefault="001B23F9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9797E88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323E0775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3" w:type="dxa"/>
            <w:vAlign w:val="center"/>
          </w:tcPr>
          <w:p w14:paraId="021C52B8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139E12A5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2C1BB084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10B0D0E0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A49CBC8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7178FF06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3D4F9145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</w:tcBorders>
            <w:vAlign w:val="center"/>
          </w:tcPr>
          <w:p w14:paraId="3084CB53" w14:textId="77777777" w:rsidR="000C44DD" w:rsidRPr="008E7877" w:rsidRDefault="000C44DD" w:rsidP="00294E6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B23F9" w:rsidRPr="00F220A5" w14:paraId="37480D77" w14:textId="77777777" w:rsidTr="003B1A2E">
        <w:tblPrEx>
          <w:tblCellMar>
            <w:left w:w="56" w:type="dxa"/>
            <w:right w:w="56" w:type="dxa"/>
          </w:tblCellMar>
        </w:tblPrEx>
        <w:trPr>
          <w:gridAfter w:val="16"/>
          <w:wAfter w:w="5039" w:type="dxa"/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49DC7B25" w14:textId="77777777" w:rsidR="001B23F9" w:rsidRPr="008E7877" w:rsidRDefault="001B23F9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8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6D1EEC" w14:textId="77777777" w:rsidR="001B23F9" w:rsidRPr="008E7877" w:rsidRDefault="001B23F9" w:rsidP="001B23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40C24BE0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62395DE1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bottom w:val="single" w:sz="8" w:space="0" w:color="76923C"/>
            </w:tcBorders>
            <w:vAlign w:val="center"/>
          </w:tcPr>
          <w:p w14:paraId="4DD35DCC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4CD6FA78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78E5B85F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FDF1936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1228A385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6E539CDE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</w:tcBorders>
            <w:vAlign w:val="center"/>
          </w:tcPr>
          <w:p w14:paraId="18B5D13C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16E693AE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3C15EC0D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8E787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00D742F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gridSpan w:val="9"/>
            <w:tcBorders>
              <w:left w:val="single" w:sz="8" w:space="0" w:color="76923C"/>
            </w:tcBorders>
            <w:vAlign w:val="center"/>
          </w:tcPr>
          <w:p w14:paraId="0F2EF12A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1C6DE7E5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6BC2F43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48DE344C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660BC4" w14:textId="77777777" w:rsidR="000C44DD" w:rsidRPr="008E7877" w:rsidRDefault="000C44DD" w:rsidP="00294E66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8E7877">
              <w:rPr>
                <w:rFonts w:ascii="Calibri" w:hAnsi="Calibri" w:cs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F220A5" w14:paraId="6E7641AD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0F891623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bottom w:val="single" w:sz="8" w:space="0" w:color="76923C"/>
            </w:tcBorders>
            <w:vAlign w:val="center"/>
          </w:tcPr>
          <w:p w14:paraId="1922FDFB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2EBBC978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49C26C3A" w14:textId="77777777" w:rsidR="000C44DD" w:rsidRPr="008E7877" w:rsidRDefault="00604F4A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8E787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BED9F1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1D5221CC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752CCF0A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</w:tcBorders>
            <w:vAlign w:val="center"/>
          </w:tcPr>
          <w:p w14:paraId="530FB9A7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3A4A9CE7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72E758B0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0424004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89E9877" w14:textId="77777777" w:rsidR="000C44DD" w:rsidRPr="008E7877" w:rsidRDefault="000C44DD" w:rsidP="00294E6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39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4C0437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722B8C" w14:textId="77777777" w:rsidR="00171131" w:rsidRPr="008E7877" w:rsidRDefault="00171131" w:rsidP="00294E66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220A5" w14:paraId="333E137A" w14:textId="77777777" w:rsidTr="0084431E">
        <w:trPr>
          <w:trHeight w:val="560"/>
        </w:trPr>
        <w:tc>
          <w:tcPr>
            <w:tcW w:w="851" w:type="dxa"/>
            <w:vAlign w:val="center"/>
          </w:tcPr>
          <w:p w14:paraId="45FD8DB3" w14:textId="6F39BFCE" w:rsidR="003D0453" w:rsidRPr="008E7877" w:rsidRDefault="00543CDC" w:rsidP="00294E66">
            <w:pPr>
              <w:spacing w:before="6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0C3AF7" wp14:editId="47D5C6D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13EAE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31DED3" w14:textId="77777777" w:rsidR="003D0453" w:rsidRPr="008E7877" w:rsidRDefault="00431B1A" w:rsidP="00294E6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Apsekojuma mērķis ir iegūt statistisko informāciju par naftas produktu transportēšanas pa cauruļvadiem apjomu.</w:t>
            </w:r>
          </w:p>
        </w:tc>
      </w:tr>
      <w:tr w:rsidR="00171131" w:rsidRPr="00F220A5" w14:paraId="033E3669" w14:textId="77777777" w:rsidTr="0084431E">
        <w:trPr>
          <w:trHeight w:val="560"/>
        </w:trPr>
        <w:tc>
          <w:tcPr>
            <w:tcW w:w="851" w:type="dxa"/>
            <w:vAlign w:val="center"/>
          </w:tcPr>
          <w:p w14:paraId="6F7E0C74" w14:textId="06BE9294" w:rsidR="00171131" w:rsidRPr="008E7877" w:rsidRDefault="00543CDC" w:rsidP="00294E66">
            <w:pPr>
              <w:spacing w:before="60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F99B82" wp14:editId="28776085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F1B4A0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1B0B5E0" w14:textId="77777777" w:rsidR="00171131" w:rsidRPr="008E7877" w:rsidRDefault="007733CB" w:rsidP="00294E6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 xml:space="preserve">Ar šī </w:t>
            </w:r>
            <w:proofErr w:type="spellStart"/>
            <w:r w:rsidRPr="008E7877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8E7877">
              <w:rPr>
                <w:rFonts w:ascii="Calibri" w:hAnsi="Calibri" w:cs="Calibri"/>
                <w:sz w:val="20"/>
              </w:rPr>
              <w:t xml:space="preserve"> rezultātiem var iepazīties </w:t>
            </w:r>
            <w:r w:rsidRPr="005D04B8">
              <w:rPr>
                <w:rFonts w:ascii="Calibri" w:hAnsi="Calibri" w:cs="Calibri"/>
                <w:sz w:val="20"/>
              </w:rPr>
              <w:t xml:space="preserve">oficiālās statistikas portāla </w:t>
            </w:r>
            <w:r w:rsidRPr="007733CB">
              <w:rPr>
                <w:rFonts w:ascii="Calibri" w:hAnsi="Calibri" w:cs="Calibri"/>
                <w:sz w:val="20"/>
              </w:rPr>
              <w:t>sadaļā „</w:t>
            </w:r>
            <w:hyperlink r:id="rId10" w:history="1">
              <w:r w:rsidRPr="007733CB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7733CB">
              <w:rPr>
                <w:rFonts w:ascii="Calibri" w:hAnsi="Calibri" w:cs="Calibri"/>
                <w:sz w:val="20"/>
              </w:rPr>
              <w:t>”, Latvijas</w:t>
            </w:r>
            <w:r w:rsidRPr="008E7877">
              <w:rPr>
                <w:rFonts w:ascii="Calibri" w:hAnsi="Calibri" w:cs="Calibri"/>
                <w:sz w:val="20"/>
              </w:rPr>
              <w:t xml:space="preserve"> statistikas gadagrāmatā un datu krājumā „Transports Latvijā”.</w:t>
            </w:r>
          </w:p>
        </w:tc>
      </w:tr>
    </w:tbl>
    <w:p w14:paraId="04B9FA11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6DBB2030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ECEC33F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1D250F25" w14:textId="77777777" w:rsidR="00431B1A" w:rsidRPr="008E7877" w:rsidRDefault="00431B1A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1C2CE51" w14:textId="77777777" w:rsidR="00431B1A" w:rsidRPr="008E7877" w:rsidRDefault="00431B1A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1971C508" w14:textId="77777777" w:rsidR="00431B1A" w:rsidRDefault="00431B1A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CA081F3" w14:textId="77777777" w:rsidR="00240FC2" w:rsidRDefault="00240FC2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74A60A09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Cs w:val="22"/>
        </w:rPr>
      </w:pPr>
    </w:p>
    <w:p w14:paraId="20DBF568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1624D41" w14:textId="77777777" w:rsidR="006943B5" w:rsidRPr="008E7877" w:rsidRDefault="006943B5" w:rsidP="00294E66">
      <w:pPr>
        <w:jc w:val="center"/>
        <w:rPr>
          <w:rFonts w:ascii="Calibri" w:hAnsi="Calibri" w:cs="Calibri"/>
          <w:sz w:val="20"/>
        </w:rPr>
      </w:pPr>
      <w:r w:rsidRPr="008E7877">
        <w:rPr>
          <w:rFonts w:ascii="Calibri" w:hAnsi="Calibri" w:cs="Calibri"/>
          <w:b/>
          <w:iCs/>
          <w:sz w:val="22"/>
          <w:szCs w:val="22"/>
        </w:rPr>
        <w:t>Centrālā statisti</w:t>
      </w:r>
      <w:r w:rsidR="00CF5FC0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8E7877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2124"/>
        <w:gridCol w:w="2124"/>
      </w:tblGrid>
      <w:tr w:rsidR="00431B1A" w:rsidRPr="00F220A5" w14:paraId="4249EEDF" w14:textId="77777777" w:rsidTr="0084431E">
        <w:trPr>
          <w:cantSplit/>
        </w:trPr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9122053" w14:textId="725308F2" w:rsidR="00431B1A" w:rsidRPr="008E7877" w:rsidRDefault="006943B5" w:rsidP="00294E66">
            <w:pPr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76EC6FF" w14:textId="77777777" w:rsidR="00431B1A" w:rsidRPr="008E7877" w:rsidRDefault="00431B1A" w:rsidP="00294E66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Rindas kods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D52358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Nafta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B9A05D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Naftas produkti</w:t>
            </w:r>
          </w:p>
        </w:tc>
      </w:tr>
      <w:tr w:rsidR="00431B1A" w:rsidRPr="00F220A5" w14:paraId="3A110995" w14:textId="77777777" w:rsidTr="0084431E">
        <w:trPr>
          <w:cantSplit/>
        </w:trPr>
        <w:tc>
          <w:tcPr>
            <w:tcW w:w="552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95DA7BF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8F90FD9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B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E1B9EB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FA64E27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2</w:t>
            </w:r>
          </w:p>
        </w:tc>
      </w:tr>
      <w:tr w:rsidR="00431B1A" w:rsidRPr="00F220A5" w14:paraId="04C153E5" w14:textId="77777777" w:rsidTr="0084431E">
        <w:trPr>
          <w:cantSplit/>
          <w:trHeight w:hRule="exact" w:val="700"/>
        </w:trPr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AA963AF" w14:textId="77777777" w:rsidR="00431B1A" w:rsidRPr="008E7877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Transportēta nafta un naftas produkti, tūkst. t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F620027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110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AC87E6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E65115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3E9FC6C9" w14:textId="77777777" w:rsidTr="0084431E">
        <w:trPr>
          <w:cantSplit/>
          <w:trHeight w:hRule="exact" w:val="700"/>
        </w:trPr>
        <w:tc>
          <w:tcPr>
            <w:tcW w:w="5529" w:type="dxa"/>
            <w:tcBorders>
              <w:top w:val="single" w:sz="6" w:space="0" w:color="76923C"/>
              <w:bottom w:val="nil"/>
            </w:tcBorders>
            <w:vAlign w:val="center"/>
          </w:tcPr>
          <w:p w14:paraId="07BC33B0" w14:textId="77777777" w:rsidR="00431B1A" w:rsidRPr="008E7877" w:rsidRDefault="00A96D0E" w:rsidP="00294E66">
            <w:pPr>
              <w:ind w:left="567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ta</w:t>
            </w:r>
            <w:r>
              <w:rPr>
                <w:rFonts w:ascii="Calibri" w:hAnsi="Calibri" w:cs="Calibri"/>
                <w:sz w:val="22"/>
                <w:szCs w:val="22"/>
              </w:rPr>
              <w:t>jā</w:t>
            </w:r>
            <w:r w:rsidRPr="008E78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1B1A" w:rsidRPr="008E7877">
              <w:rPr>
                <w:rFonts w:ascii="Calibri" w:hAnsi="Calibri" w:cs="Calibri"/>
                <w:sz w:val="22"/>
                <w:szCs w:val="22"/>
              </w:rPr>
              <w:t xml:space="preserve">skaitā: 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A17A2F4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124" w:type="dxa"/>
            <w:tcBorders>
              <w:top w:val="single" w:sz="6" w:space="0" w:color="76923C"/>
              <w:bottom w:val="nil"/>
            </w:tcBorders>
            <w:vAlign w:val="center"/>
          </w:tcPr>
          <w:p w14:paraId="57D3576F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6" w:space="0" w:color="76923C"/>
              <w:bottom w:val="nil"/>
            </w:tcBorders>
            <w:vAlign w:val="center"/>
          </w:tcPr>
          <w:p w14:paraId="61CE33A2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5F64A60A" w14:textId="77777777" w:rsidTr="0084431E">
        <w:trPr>
          <w:cantSplit/>
          <w:trHeight w:hRule="exact" w:val="700"/>
        </w:trPr>
        <w:tc>
          <w:tcPr>
            <w:tcW w:w="5529" w:type="dxa"/>
            <w:tcBorders>
              <w:top w:val="nil"/>
            </w:tcBorders>
            <w:vAlign w:val="center"/>
          </w:tcPr>
          <w:p w14:paraId="1299ED4E" w14:textId="77777777" w:rsidR="00431B1A" w:rsidRPr="008E7877" w:rsidRDefault="00431B1A" w:rsidP="00294E66">
            <w:pPr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 xml:space="preserve">uz Ventspili 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6318C79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111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25E6CE35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22818F56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3CA15EFC" w14:textId="77777777" w:rsidTr="0084431E">
        <w:trPr>
          <w:cantSplit/>
          <w:trHeight w:hRule="exact" w:val="700"/>
        </w:trPr>
        <w:tc>
          <w:tcPr>
            <w:tcW w:w="5529" w:type="dxa"/>
            <w:vAlign w:val="center"/>
          </w:tcPr>
          <w:p w14:paraId="3342B8A2" w14:textId="77777777" w:rsidR="00431B1A" w:rsidRPr="008E7877" w:rsidRDefault="00431B1A" w:rsidP="00294E66">
            <w:pPr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uz Mažeiķiem</w:t>
            </w:r>
          </w:p>
        </w:tc>
        <w:tc>
          <w:tcPr>
            <w:tcW w:w="708" w:type="dxa"/>
            <w:vAlign w:val="center"/>
          </w:tcPr>
          <w:p w14:paraId="21B1E104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112</w:t>
            </w:r>
          </w:p>
        </w:tc>
        <w:tc>
          <w:tcPr>
            <w:tcW w:w="2124" w:type="dxa"/>
            <w:vAlign w:val="center"/>
          </w:tcPr>
          <w:p w14:paraId="401218D7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8D08D"/>
            <w:vAlign w:val="center"/>
          </w:tcPr>
          <w:p w14:paraId="114FC766" w14:textId="77777777" w:rsidR="00431B1A" w:rsidRPr="008E7877" w:rsidRDefault="00431B1A" w:rsidP="004D4D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1AAADBA1" w14:textId="77777777" w:rsidTr="0084431E">
        <w:trPr>
          <w:cantSplit/>
          <w:trHeight w:hRule="exact" w:val="700"/>
        </w:trPr>
        <w:tc>
          <w:tcPr>
            <w:tcW w:w="5529" w:type="dxa"/>
            <w:vAlign w:val="center"/>
          </w:tcPr>
          <w:p w14:paraId="15C5B59A" w14:textId="77777777" w:rsidR="00431B1A" w:rsidRPr="008E7877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Naftas un naftas produktu apgrozība, tūkst. tonnkilometru</w:t>
            </w:r>
          </w:p>
        </w:tc>
        <w:tc>
          <w:tcPr>
            <w:tcW w:w="708" w:type="dxa"/>
            <w:vAlign w:val="center"/>
          </w:tcPr>
          <w:p w14:paraId="5CD4966E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120</w:t>
            </w:r>
          </w:p>
        </w:tc>
        <w:tc>
          <w:tcPr>
            <w:tcW w:w="2124" w:type="dxa"/>
            <w:vAlign w:val="center"/>
          </w:tcPr>
          <w:p w14:paraId="629BF0B8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136EBF3A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B874E0" w14:textId="77777777" w:rsidR="00431B1A" w:rsidRPr="008E7877" w:rsidRDefault="00431B1A" w:rsidP="00294E66">
      <w:pPr>
        <w:spacing w:before="80"/>
        <w:rPr>
          <w:rFonts w:ascii="Calibri" w:hAnsi="Calibri" w:cs="Calibri"/>
          <w:b/>
          <w:bCs/>
          <w:sz w:val="22"/>
        </w:rPr>
      </w:pPr>
    </w:p>
    <w:p w14:paraId="6A68707E" w14:textId="77777777" w:rsidR="00431B1A" w:rsidRPr="008E7877" w:rsidRDefault="00431B1A" w:rsidP="00294E66">
      <w:pPr>
        <w:spacing w:before="80" w:after="80"/>
        <w:rPr>
          <w:rFonts w:ascii="Calibri" w:hAnsi="Calibri" w:cs="Calibri"/>
          <w:b/>
          <w:sz w:val="20"/>
        </w:rPr>
      </w:pPr>
      <w:r w:rsidRPr="008E7877">
        <w:rPr>
          <w:rFonts w:ascii="Calibri" w:hAnsi="Calibri" w:cs="Calibri"/>
          <w:b/>
          <w:bCs/>
          <w:sz w:val="22"/>
        </w:rPr>
        <w:t>Ziņas par infrastruktūru</w:t>
      </w:r>
      <w:r w:rsidRPr="008E7877">
        <w:rPr>
          <w:rFonts w:ascii="Calibri" w:hAnsi="Calibri" w:cs="Calibri"/>
          <w:sz w:val="20"/>
        </w:rPr>
        <w:t xml:space="preserve"> (aizpilda </w:t>
      </w:r>
      <w:r w:rsidR="00EC2F50">
        <w:rPr>
          <w:rFonts w:ascii="Calibri" w:hAnsi="Calibri" w:cs="Calibri"/>
          <w:sz w:val="20"/>
        </w:rPr>
        <w:t>tikai februārī</w:t>
      </w:r>
      <w:r w:rsidRPr="008E7877">
        <w:rPr>
          <w:rFonts w:ascii="Calibri" w:hAnsi="Calibri" w:cs="Calibri"/>
          <w:bCs/>
          <w:sz w:val="20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4248"/>
      </w:tblGrid>
      <w:tr w:rsidR="00431B1A" w:rsidRPr="00F220A5" w14:paraId="03EFC75C" w14:textId="77777777" w:rsidTr="0084431E"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3B077AD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EC02E2" w14:textId="77777777" w:rsidR="00431B1A" w:rsidRPr="008E7877" w:rsidRDefault="00431B1A" w:rsidP="00C102F3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Rindas kods</w:t>
            </w:r>
          </w:p>
        </w:tc>
        <w:tc>
          <w:tcPr>
            <w:tcW w:w="4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378C8A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 xml:space="preserve">Pavisam, </w:t>
            </w:r>
          </w:p>
          <w:p w14:paraId="1E176E50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 xml:space="preserve">tūkst. </w:t>
            </w:r>
            <w:proofErr w:type="spellStart"/>
            <w:r w:rsidR="00D71808" w:rsidRPr="00C60B69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</w:tr>
      <w:tr w:rsidR="00431B1A" w:rsidRPr="00F220A5" w14:paraId="206D4722" w14:textId="77777777" w:rsidTr="0084431E">
        <w:tc>
          <w:tcPr>
            <w:tcW w:w="552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0BFD52A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A615D55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B</w:t>
            </w:r>
          </w:p>
        </w:tc>
        <w:tc>
          <w:tcPr>
            <w:tcW w:w="4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446851C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1</w:t>
            </w:r>
          </w:p>
        </w:tc>
      </w:tr>
      <w:tr w:rsidR="00431B1A" w:rsidRPr="00C102F3" w14:paraId="7473CB66" w14:textId="77777777" w:rsidTr="0084431E">
        <w:trPr>
          <w:trHeight w:hRule="exact" w:val="700"/>
        </w:trPr>
        <w:tc>
          <w:tcPr>
            <w:tcW w:w="5529" w:type="dxa"/>
            <w:tcBorders>
              <w:top w:val="single" w:sz="12" w:space="0" w:color="76923C"/>
            </w:tcBorders>
            <w:vAlign w:val="center"/>
          </w:tcPr>
          <w:p w14:paraId="1B4EB387" w14:textId="28B676B1" w:rsidR="00431B1A" w:rsidRPr="00C102F3" w:rsidRDefault="00431B1A" w:rsidP="00B14885">
            <w:pPr>
              <w:rPr>
                <w:rFonts w:ascii="Calibri" w:hAnsi="Calibri" w:cs="Calibri"/>
                <w:sz w:val="22"/>
                <w:szCs w:val="22"/>
              </w:rPr>
            </w:pPr>
            <w:r w:rsidRPr="00C102F3">
              <w:rPr>
                <w:rFonts w:ascii="Calibri" w:hAnsi="Calibri" w:cs="Calibri"/>
                <w:sz w:val="22"/>
                <w:szCs w:val="22"/>
              </w:rPr>
              <w:t xml:space="preserve">Kapitālieguldījumi infrastruktūrā </w:t>
            </w:r>
            <w:r w:rsidR="00AE7501" w:rsidRPr="00C102F3">
              <w:rPr>
                <w:rFonts w:ascii="Calibri" w:hAnsi="Calibri" w:cs="Calibri"/>
                <w:sz w:val="22"/>
                <w:szCs w:val="22"/>
              </w:rPr>
              <w:t>20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2</w:t>
            </w:r>
            <w:r w:rsidR="00E313AC">
              <w:rPr>
                <w:rFonts w:ascii="Calibri" w:hAnsi="Calibri" w:cs="Calibri"/>
                <w:sz w:val="22"/>
                <w:szCs w:val="22"/>
              </w:rPr>
              <w:t>5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.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 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gadā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354A0328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C102F3">
              <w:rPr>
                <w:rFonts w:ascii="Calibri" w:hAnsi="Calibri" w:cs="Calibri"/>
                <w:sz w:val="20"/>
                <w:szCs w:val="22"/>
              </w:rPr>
              <w:t>01</w:t>
            </w:r>
          </w:p>
        </w:tc>
        <w:tc>
          <w:tcPr>
            <w:tcW w:w="4248" w:type="dxa"/>
            <w:tcBorders>
              <w:top w:val="single" w:sz="12" w:space="0" w:color="76923C"/>
            </w:tcBorders>
            <w:vAlign w:val="center"/>
          </w:tcPr>
          <w:p w14:paraId="7367E973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C102F3" w14:paraId="73F46870" w14:textId="77777777" w:rsidTr="0084431E">
        <w:trPr>
          <w:trHeight w:hRule="exact" w:val="700"/>
        </w:trPr>
        <w:tc>
          <w:tcPr>
            <w:tcW w:w="5529" w:type="dxa"/>
            <w:vAlign w:val="center"/>
          </w:tcPr>
          <w:p w14:paraId="194EF42E" w14:textId="01F616D2" w:rsidR="00431B1A" w:rsidRPr="00C102F3" w:rsidRDefault="00431B1A" w:rsidP="00B14885">
            <w:pPr>
              <w:rPr>
                <w:rFonts w:ascii="Calibri" w:hAnsi="Calibri" w:cs="Calibri"/>
                <w:sz w:val="22"/>
                <w:szCs w:val="22"/>
              </w:rPr>
            </w:pPr>
            <w:r w:rsidRPr="00C102F3">
              <w:rPr>
                <w:rFonts w:ascii="Calibri" w:hAnsi="Calibri" w:cs="Calibri"/>
                <w:sz w:val="22"/>
                <w:szCs w:val="22"/>
              </w:rPr>
              <w:t>Izdevumi infrastruktūras uzturēšanai darba kārtībā 20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2</w:t>
            </w:r>
            <w:r w:rsidR="00E313AC">
              <w:rPr>
                <w:rFonts w:ascii="Calibri" w:hAnsi="Calibri" w:cs="Calibri"/>
                <w:sz w:val="22"/>
                <w:szCs w:val="22"/>
              </w:rPr>
              <w:t>5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.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 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gadā</w:t>
            </w:r>
          </w:p>
        </w:tc>
        <w:tc>
          <w:tcPr>
            <w:tcW w:w="708" w:type="dxa"/>
            <w:vAlign w:val="center"/>
          </w:tcPr>
          <w:p w14:paraId="04FA4063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C102F3">
              <w:rPr>
                <w:rFonts w:ascii="Calibri" w:hAnsi="Calibri" w:cs="Calibri"/>
                <w:sz w:val="20"/>
                <w:szCs w:val="22"/>
              </w:rPr>
              <w:t>02</w:t>
            </w:r>
          </w:p>
        </w:tc>
        <w:tc>
          <w:tcPr>
            <w:tcW w:w="4248" w:type="dxa"/>
            <w:vAlign w:val="center"/>
          </w:tcPr>
          <w:p w14:paraId="0F84C7DF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5773E6" w14:textId="77777777" w:rsidR="00431B1A" w:rsidRPr="00C102F3" w:rsidRDefault="00431B1A" w:rsidP="00294E66">
      <w:pPr>
        <w:spacing w:before="80"/>
        <w:rPr>
          <w:rFonts w:ascii="Calibri" w:hAnsi="Calibri" w:cs="Calibri"/>
          <w:b/>
          <w:bCs/>
          <w:sz w:val="22"/>
        </w:rPr>
      </w:pPr>
    </w:p>
    <w:p w14:paraId="7005DE8C" w14:textId="77777777" w:rsidR="00431B1A" w:rsidRPr="00C102F3" w:rsidRDefault="00431B1A" w:rsidP="00294E66">
      <w:pPr>
        <w:spacing w:before="80" w:after="80"/>
        <w:rPr>
          <w:rFonts w:ascii="Calibri" w:hAnsi="Calibri" w:cs="Calibri"/>
          <w:b/>
          <w:sz w:val="20"/>
        </w:rPr>
      </w:pPr>
      <w:r w:rsidRPr="00C102F3">
        <w:rPr>
          <w:rFonts w:ascii="Calibri" w:hAnsi="Calibri" w:cs="Calibri"/>
          <w:b/>
          <w:bCs/>
          <w:sz w:val="22"/>
        </w:rPr>
        <w:t>Ziņas par maģistrālajiem naftas un naftas produktu vadiem</w:t>
      </w:r>
      <w:r w:rsidRPr="00C102F3">
        <w:rPr>
          <w:rFonts w:ascii="Calibri" w:hAnsi="Calibri" w:cs="Calibri"/>
          <w:sz w:val="22"/>
        </w:rPr>
        <w:t xml:space="preserve"> (</w:t>
      </w:r>
      <w:r w:rsidRPr="00C102F3">
        <w:rPr>
          <w:rFonts w:ascii="Calibri" w:hAnsi="Calibri" w:cs="Calibri"/>
          <w:sz w:val="20"/>
        </w:rPr>
        <w:t xml:space="preserve">aizpilda </w:t>
      </w:r>
      <w:r w:rsidR="00EC2F50" w:rsidRPr="00C102F3">
        <w:rPr>
          <w:rFonts w:ascii="Calibri" w:hAnsi="Calibri" w:cs="Calibri"/>
          <w:sz w:val="20"/>
        </w:rPr>
        <w:t>tikai janvārī</w:t>
      </w:r>
      <w:r w:rsidRPr="00C102F3">
        <w:rPr>
          <w:rFonts w:ascii="Calibri" w:hAnsi="Calibri" w:cs="Calibri"/>
          <w:b/>
          <w:sz w:val="20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2124"/>
        <w:gridCol w:w="2124"/>
      </w:tblGrid>
      <w:tr w:rsidR="00431B1A" w:rsidRPr="00C102F3" w14:paraId="07A620AC" w14:textId="77777777" w:rsidTr="0084431E">
        <w:trPr>
          <w:cantSplit/>
        </w:trPr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C379035" w14:textId="77777777" w:rsidR="00431B1A" w:rsidRPr="00C102F3" w:rsidRDefault="00431B1A" w:rsidP="00294E66">
            <w:pPr>
              <w:rPr>
                <w:rFonts w:ascii="Calibri" w:hAnsi="Calibri" w:cs="Calibri"/>
                <w:sz w:val="20"/>
              </w:rPr>
            </w:pPr>
          </w:p>
          <w:p w14:paraId="6AA408A9" w14:textId="77777777" w:rsidR="00431B1A" w:rsidRPr="00C102F3" w:rsidRDefault="00431B1A" w:rsidP="00294E66">
            <w:pPr>
              <w:ind w:hanging="250"/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1ED1935" w14:textId="77777777" w:rsidR="00431B1A" w:rsidRPr="00C102F3" w:rsidRDefault="00431B1A" w:rsidP="00C102F3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Rindas kods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FECC99D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Nafta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9FF7130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Naftas produkti</w:t>
            </w:r>
          </w:p>
        </w:tc>
      </w:tr>
      <w:tr w:rsidR="00431B1A" w:rsidRPr="00C102F3" w14:paraId="1FF3D842" w14:textId="77777777" w:rsidTr="0084431E">
        <w:trPr>
          <w:cantSplit/>
        </w:trPr>
        <w:tc>
          <w:tcPr>
            <w:tcW w:w="552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B401EFC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5F15B60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B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4B43B3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D70EAFD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2</w:t>
            </w:r>
          </w:p>
        </w:tc>
      </w:tr>
      <w:tr w:rsidR="00431B1A" w:rsidRPr="00F220A5" w14:paraId="07AF4463" w14:textId="77777777" w:rsidTr="0084431E">
        <w:trPr>
          <w:cantSplit/>
          <w:trHeight w:hRule="exact" w:val="760"/>
        </w:trPr>
        <w:tc>
          <w:tcPr>
            <w:tcW w:w="5529" w:type="dxa"/>
            <w:tcBorders>
              <w:top w:val="single" w:sz="12" w:space="0" w:color="76923C"/>
            </w:tcBorders>
            <w:vAlign w:val="center"/>
          </w:tcPr>
          <w:p w14:paraId="68BC28A0" w14:textId="120373EF" w:rsidR="00431B1A" w:rsidRPr="00C102F3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C102F3">
              <w:rPr>
                <w:rFonts w:ascii="Calibri" w:hAnsi="Calibri" w:cs="Calibri"/>
                <w:sz w:val="22"/>
                <w:szCs w:val="22"/>
              </w:rPr>
              <w:t xml:space="preserve">Maģistrālā naftas un naftas produktu vada garums </w:t>
            </w:r>
            <w:r w:rsidR="005928E8" w:rsidRPr="00C102F3">
              <w:rPr>
                <w:rFonts w:ascii="Calibri" w:hAnsi="Calibri" w:cs="Calibri"/>
                <w:sz w:val="22"/>
                <w:szCs w:val="22"/>
              </w:rPr>
              <w:t>202</w:t>
            </w:r>
            <w:r w:rsidR="00B94BEF">
              <w:rPr>
                <w:rFonts w:ascii="Calibri" w:hAnsi="Calibri" w:cs="Calibri"/>
                <w:sz w:val="22"/>
                <w:szCs w:val="22"/>
              </w:rPr>
              <w:t>5</w:t>
            </w:r>
            <w:r w:rsidR="005928E8" w:rsidRPr="00C102F3">
              <w:rPr>
                <w:rFonts w:ascii="Calibri" w:hAnsi="Calibri" w:cs="Calibri"/>
                <w:sz w:val="22"/>
                <w:szCs w:val="22"/>
              </w:rPr>
              <w:t>.</w:t>
            </w:r>
            <w:r w:rsidR="00B94BEF">
              <w:rPr>
                <w:rFonts w:ascii="Calibri" w:hAnsi="Calibri" w:cs="Calibri"/>
                <w:sz w:val="22"/>
                <w:szCs w:val="22"/>
              </w:rPr>
              <w:t> 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gada beigās, km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156F7B5D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C102F3">
              <w:rPr>
                <w:rFonts w:ascii="Calibri" w:hAnsi="Calibri" w:cs="Calibri"/>
                <w:sz w:val="20"/>
                <w:szCs w:val="22"/>
              </w:rPr>
              <w:t>03</w:t>
            </w:r>
          </w:p>
        </w:tc>
        <w:tc>
          <w:tcPr>
            <w:tcW w:w="2124" w:type="dxa"/>
            <w:tcBorders>
              <w:top w:val="single" w:sz="12" w:space="0" w:color="76923C"/>
            </w:tcBorders>
            <w:vAlign w:val="center"/>
          </w:tcPr>
          <w:p w14:paraId="70DC4E36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12" w:space="0" w:color="76923C"/>
            </w:tcBorders>
            <w:vAlign w:val="center"/>
          </w:tcPr>
          <w:p w14:paraId="4EB16CFF" w14:textId="77777777" w:rsidR="00431B1A" w:rsidRPr="008E7877" w:rsidRDefault="00431B1A" w:rsidP="00F576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2097200E" w14:textId="77777777" w:rsidTr="0084431E">
        <w:trPr>
          <w:cantSplit/>
          <w:trHeight w:hRule="exact" w:val="760"/>
        </w:trPr>
        <w:tc>
          <w:tcPr>
            <w:tcW w:w="5529" w:type="dxa"/>
            <w:vAlign w:val="center"/>
          </w:tcPr>
          <w:p w14:paraId="69DF43F5" w14:textId="77777777" w:rsidR="00431B1A" w:rsidRPr="008E7877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 xml:space="preserve">Maģistrālā naftas un naftas produktu vada caurlaides spēja, tūkst. t dienā </w:t>
            </w:r>
          </w:p>
        </w:tc>
        <w:tc>
          <w:tcPr>
            <w:tcW w:w="708" w:type="dxa"/>
            <w:vAlign w:val="center"/>
          </w:tcPr>
          <w:p w14:paraId="353EFE79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04</w:t>
            </w:r>
          </w:p>
        </w:tc>
        <w:tc>
          <w:tcPr>
            <w:tcW w:w="2124" w:type="dxa"/>
            <w:vAlign w:val="center"/>
          </w:tcPr>
          <w:p w14:paraId="4CB53415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5E9BF872" w14:textId="77777777" w:rsidR="00431B1A" w:rsidRPr="008E7877" w:rsidRDefault="00431B1A" w:rsidP="00F576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B58F7A" w14:textId="77777777" w:rsidR="00431B1A" w:rsidRPr="008E7877" w:rsidRDefault="00431B1A" w:rsidP="00294E66">
      <w:pPr>
        <w:ind w:left="142"/>
        <w:rPr>
          <w:rFonts w:ascii="Calibri" w:hAnsi="Calibri" w:cs="Calibri"/>
          <w:sz w:val="6"/>
        </w:rPr>
      </w:pPr>
      <w:r w:rsidRPr="008E7877">
        <w:rPr>
          <w:rFonts w:ascii="Calibri" w:hAnsi="Calibri" w:cs="Calibri"/>
          <w:sz w:val="20"/>
        </w:rPr>
        <w:t xml:space="preserve">    </w:t>
      </w:r>
    </w:p>
    <w:p w14:paraId="304E25B8" w14:textId="77777777" w:rsidR="008E5C9F" w:rsidRPr="008E7877" w:rsidRDefault="008E5C9F" w:rsidP="00294E66">
      <w:pPr>
        <w:spacing w:after="60"/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F220A5" w14:paraId="38556A49" w14:textId="77777777" w:rsidTr="0084431E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shd w:val="clear" w:color="auto" w:fill="auto"/>
            <w:vAlign w:val="center"/>
          </w:tcPr>
          <w:p w14:paraId="4109DAFC" w14:textId="77777777" w:rsidR="008E5C9F" w:rsidRPr="008E7877" w:rsidRDefault="008E5C9F" w:rsidP="00294E6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294E6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E54E05" w:rsidRPr="00294E6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294E6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3222D8E7" w14:textId="77777777" w:rsidR="008E5C9F" w:rsidRPr="008E7877" w:rsidRDefault="008E5C9F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7DE7EA35" w14:textId="77777777" w:rsidR="008E5C9F" w:rsidRPr="008E7877" w:rsidRDefault="008E5C9F" w:rsidP="00294E6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451100B8" w14:textId="77777777" w:rsidR="008E5C9F" w:rsidRPr="008E7877" w:rsidRDefault="008E5C9F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B4B63" w14:textId="77777777" w:rsidR="008E5C9F" w:rsidRPr="008E7877" w:rsidRDefault="008E5C9F" w:rsidP="00294E66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8E7877">
        <w:rPr>
          <w:rFonts w:ascii="Calibri" w:hAnsi="Calibri" w:cs="Calibri"/>
          <w:sz w:val="18"/>
          <w:szCs w:val="18"/>
        </w:rPr>
        <w:t xml:space="preserve">stundas </w:t>
      </w:r>
      <w:r w:rsidRPr="008E7877">
        <w:rPr>
          <w:rFonts w:ascii="Calibri" w:hAnsi="Calibri" w:cs="Calibri"/>
          <w:sz w:val="18"/>
          <w:szCs w:val="18"/>
        </w:rPr>
        <w:tab/>
        <w:t>minūtes</w:t>
      </w:r>
    </w:p>
    <w:p w14:paraId="5AE7D8C6" w14:textId="77777777" w:rsidR="008E5C9F" w:rsidRPr="008E7877" w:rsidRDefault="008E5C9F" w:rsidP="00294E66">
      <w:pPr>
        <w:ind w:right="-86"/>
        <w:rPr>
          <w:rFonts w:ascii="Calibri" w:hAnsi="Calibri" w:cs="Calibri"/>
          <w:sz w:val="22"/>
          <w:szCs w:val="22"/>
        </w:rPr>
      </w:pPr>
    </w:p>
    <w:p w14:paraId="0B740C88" w14:textId="77777777" w:rsidR="008E5C9F" w:rsidRPr="008E7877" w:rsidRDefault="008E5C9F" w:rsidP="00294E66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2"/>
          <w:szCs w:val="22"/>
        </w:rPr>
      </w:pPr>
      <w:r w:rsidRPr="008E7877">
        <w:rPr>
          <w:rFonts w:ascii="Calibri" w:hAnsi="Calibri" w:cs="Calibri"/>
          <w:sz w:val="22"/>
          <w:szCs w:val="22"/>
        </w:rPr>
        <w:t>20</w:t>
      </w:r>
      <w:r w:rsidR="00E908D7">
        <w:rPr>
          <w:rFonts w:ascii="Calibri" w:hAnsi="Calibri" w:cs="Calibri"/>
          <w:sz w:val="22"/>
          <w:szCs w:val="22"/>
        </w:rPr>
        <w:t>2</w:t>
      </w:r>
      <w:r w:rsidRPr="008E7877">
        <w:rPr>
          <w:rFonts w:ascii="Calibri" w:hAnsi="Calibri" w:cs="Calibri"/>
          <w:sz w:val="22"/>
          <w:szCs w:val="22"/>
        </w:rPr>
        <w:t>_</w:t>
      </w:r>
      <w:r w:rsidR="00F91CE9">
        <w:rPr>
          <w:rFonts w:ascii="Calibri" w:hAnsi="Calibri" w:cs="Calibri"/>
          <w:sz w:val="22"/>
          <w:szCs w:val="22"/>
        </w:rPr>
        <w:t>_</w:t>
      </w:r>
      <w:r w:rsidRPr="008E7877">
        <w:rPr>
          <w:rFonts w:ascii="Calibri" w:hAnsi="Calibri" w:cs="Calibri"/>
          <w:sz w:val="22"/>
          <w:szCs w:val="22"/>
        </w:rPr>
        <w:t>_.</w:t>
      </w:r>
      <w:r w:rsidR="00F17F37">
        <w:rPr>
          <w:rFonts w:ascii="Calibri" w:hAnsi="Calibri" w:cs="Calibri"/>
          <w:sz w:val="22"/>
          <w:szCs w:val="22"/>
        </w:rPr>
        <w:t xml:space="preserve"> </w:t>
      </w:r>
      <w:r w:rsidRPr="008E7877">
        <w:rPr>
          <w:rFonts w:ascii="Calibri" w:hAnsi="Calibri" w:cs="Calibri"/>
          <w:sz w:val="22"/>
          <w:szCs w:val="22"/>
        </w:rPr>
        <w:t>gada _____. ____________________</w:t>
      </w:r>
      <w:r w:rsidRPr="008E7877">
        <w:rPr>
          <w:rFonts w:ascii="Calibri" w:hAnsi="Calibri" w:cs="Calibri"/>
          <w:sz w:val="22"/>
          <w:szCs w:val="22"/>
        </w:rPr>
        <w:tab/>
        <w:t>Vadītājs _______________________________________</w:t>
      </w:r>
    </w:p>
    <w:p w14:paraId="7E1186C2" w14:textId="77777777" w:rsidR="008E5C9F" w:rsidRPr="008E7877" w:rsidRDefault="008E5C9F" w:rsidP="00294E66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8E7877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CCBD08C" w14:textId="031C8013" w:rsidR="00DA7354" w:rsidRPr="008E7877" w:rsidRDefault="008E5C9F" w:rsidP="0084431E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8E7877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8E7877" w:rsidSect="005F5EA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3271" w14:textId="77777777" w:rsidR="00896E96" w:rsidRDefault="00896E96">
      <w:r>
        <w:separator/>
      </w:r>
    </w:p>
  </w:endnote>
  <w:endnote w:type="continuationSeparator" w:id="0">
    <w:p w14:paraId="1235917F" w14:textId="77777777" w:rsidR="00896E96" w:rsidRDefault="0089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0B0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0F1846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431B1A" w:rsidRPr="00431B1A">
      <w:rPr>
        <w:rFonts w:ascii="Calibri" w:hAnsi="Calibri" w:cs="Calibri"/>
        <w:i/>
        <w:color w:val="4F6228"/>
        <w:sz w:val="20"/>
      </w:rPr>
      <w:t>2-cauruļvadu transports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0BA6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240FC2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5B3A" w14:textId="77777777" w:rsidR="00896E96" w:rsidRDefault="00896E96">
      <w:r>
        <w:separator/>
      </w:r>
    </w:p>
  </w:footnote>
  <w:footnote w:type="continuationSeparator" w:id="0">
    <w:p w14:paraId="691D9BDD" w14:textId="77777777" w:rsidR="00896E96" w:rsidRDefault="0089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78D2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70166660">
    <w:abstractNumId w:val="0"/>
  </w:num>
  <w:num w:numId="2" w16cid:durableId="1521699810">
    <w:abstractNumId w:val="1"/>
  </w:num>
  <w:num w:numId="3" w16cid:durableId="1858158369">
    <w:abstractNumId w:val="3"/>
  </w:num>
  <w:num w:numId="4" w16cid:durableId="171452469">
    <w:abstractNumId w:val="2"/>
  </w:num>
  <w:num w:numId="5" w16cid:durableId="110371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3F19"/>
    <w:rsid w:val="000378B8"/>
    <w:rsid w:val="0005033A"/>
    <w:rsid w:val="00072DF8"/>
    <w:rsid w:val="0009204F"/>
    <w:rsid w:val="00092C7B"/>
    <w:rsid w:val="000C44DD"/>
    <w:rsid w:val="000F1846"/>
    <w:rsid w:val="000F4207"/>
    <w:rsid w:val="00100FF7"/>
    <w:rsid w:val="00111B00"/>
    <w:rsid w:val="001123E0"/>
    <w:rsid w:val="00122675"/>
    <w:rsid w:val="0013681C"/>
    <w:rsid w:val="001375EE"/>
    <w:rsid w:val="0014586D"/>
    <w:rsid w:val="00145DD9"/>
    <w:rsid w:val="00156989"/>
    <w:rsid w:val="00167CA0"/>
    <w:rsid w:val="00171131"/>
    <w:rsid w:val="00180A53"/>
    <w:rsid w:val="00196A86"/>
    <w:rsid w:val="001B219D"/>
    <w:rsid w:val="001B23F9"/>
    <w:rsid w:val="001D219A"/>
    <w:rsid w:val="001E5EC5"/>
    <w:rsid w:val="0021463F"/>
    <w:rsid w:val="00236046"/>
    <w:rsid w:val="00240FC2"/>
    <w:rsid w:val="00251C53"/>
    <w:rsid w:val="002540F0"/>
    <w:rsid w:val="00260757"/>
    <w:rsid w:val="00260CF9"/>
    <w:rsid w:val="00282C35"/>
    <w:rsid w:val="002916BC"/>
    <w:rsid w:val="00294E66"/>
    <w:rsid w:val="002A17F0"/>
    <w:rsid w:val="002B398D"/>
    <w:rsid w:val="002D33C5"/>
    <w:rsid w:val="002E7212"/>
    <w:rsid w:val="0031300A"/>
    <w:rsid w:val="0034703B"/>
    <w:rsid w:val="00347DAD"/>
    <w:rsid w:val="003740D4"/>
    <w:rsid w:val="0037504E"/>
    <w:rsid w:val="0037785D"/>
    <w:rsid w:val="003827C2"/>
    <w:rsid w:val="003B1A2E"/>
    <w:rsid w:val="003B60A3"/>
    <w:rsid w:val="003D0453"/>
    <w:rsid w:val="003D125B"/>
    <w:rsid w:val="003E6171"/>
    <w:rsid w:val="004015FF"/>
    <w:rsid w:val="00417CDE"/>
    <w:rsid w:val="00431B1A"/>
    <w:rsid w:val="00435BB9"/>
    <w:rsid w:val="0043617B"/>
    <w:rsid w:val="00440F10"/>
    <w:rsid w:val="00447889"/>
    <w:rsid w:val="0045431E"/>
    <w:rsid w:val="004547C0"/>
    <w:rsid w:val="00460576"/>
    <w:rsid w:val="00460809"/>
    <w:rsid w:val="00470C6E"/>
    <w:rsid w:val="0049512A"/>
    <w:rsid w:val="004A06A2"/>
    <w:rsid w:val="004A1AC2"/>
    <w:rsid w:val="004A2B40"/>
    <w:rsid w:val="004B38B4"/>
    <w:rsid w:val="004D2FB2"/>
    <w:rsid w:val="004D4D88"/>
    <w:rsid w:val="004F2857"/>
    <w:rsid w:val="0050044F"/>
    <w:rsid w:val="00505D2E"/>
    <w:rsid w:val="00513049"/>
    <w:rsid w:val="00513258"/>
    <w:rsid w:val="00521135"/>
    <w:rsid w:val="00543CDC"/>
    <w:rsid w:val="00547DF6"/>
    <w:rsid w:val="00586A3E"/>
    <w:rsid w:val="005928E8"/>
    <w:rsid w:val="00593404"/>
    <w:rsid w:val="005D0A6B"/>
    <w:rsid w:val="005F37CA"/>
    <w:rsid w:val="005F5EA7"/>
    <w:rsid w:val="00603E34"/>
    <w:rsid w:val="00604F4A"/>
    <w:rsid w:val="00606820"/>
    <w:rsid w:val="00617B11"/>
    <w:rsid w:val="006470D6"/>
    <w:rsid w:val="00650141"/>
    <w:rsid w:val="006606A1"/>
    <w:rsid w:val="00660F28"/>
    <w:rsid w:val="0067163B"/>
    <w:rsid w:val="00677B86"/>
    <w:rsid w:val="00683DEF"/>
    <w:rsid w:val="006943B5"/>
    <w:rsid w:val="00697F00"/>
    <w:rsid w:val="006A0B9D"/>
    <w:rsid w:val="006A1EAF"/>
    <w:rsid w:val="006A25AC"/>
    <w:rsid w:val="006D035C"/>
    <w:rsid w:val="006D673F"/>
    <w:rsid w:val="006E02AD"/>
    <w:rsid w:val="006E3AA5"/>
    <w:rsid w:val="007004A8"/>
    <w:rsid w:val="0070067E"/>
    <w:rsid w:val="0071269D"/>
    <w:rsid w:val="00722C0B"/>
    <w:rsid w:val="007278EF"/>
    <w:rsid w:val="00771E57"/>
    <w:rsid w:val="007733CB"/>
    <w:rsid w:val="00776C26"/>
    <w:rsid w:val="007A2EA9"/>
    <w:rsid w:val="007B7BB2"/>
    <w:rsid w:val="007D1052"/>
    <w:rsid w:val="007D6C74"/>
    <w:rsid w:val="007D6ED8"/>
    <w:rsid w:val="007D71C3"/>
    <w:rsid w:val="007E0199"/>
    <w:rsid w:val="007F004C"/>
    <w:rsid w:val="007F15B5"/>
    <w:rsid w:val="007F6912"/>
    <w:rsid w:val="008175C3"/>
    <w:rsid w:val="00824BA2"/>
    <w:rsid w:val="00841F2E"/>
    <w:rsid w:val="0084431E"/>
    <w:rsid w:val="00850602"/>
    <w:rsid w:val="00867742"/>
    <w:rsid w:val="008758E8"/>
    <w:rsid w:val="00893256"/>
    <w:rsid w:val="00896E96"/>
    <w:rsid w:val="008A23D1"/>
    <w:rsid w:val="008E5111"/>
    <w:rsid w:val="008E5C9F"/>
    <w:rsid w:val="008E7877"/>
    <w:rsid w:val="008F3F50"/>
    <w:rsid w:val="00900EEF"/>
    <w:rsid w:val="00901B73"/>
    <w:rsid w:val="00907944"/>
    <w:rsid w:val="009216FD"/>
    <w:rsid w:val="009308BB"/>
    <w:rsid w:val="0093291B"/>
    <w:rsid w:val="0096544E"/>
    <w:rsid w:val="00982699"/>
    <w:rsid w:val="009A2C02"/>
    <w:rsid w:val="009A5FAA"/>
    <w:rsid w:val="009A661B"/>
    <w:rsid w:val="009B320E"/>
    <w:rsid w:val="009B7861"/>
    <w:rsid w:val="009C4922"/>
    <w:rsid w:val="009C4D3A"/>
    <w:rsid w:val="009D21FE"/>
    <w:rsid w:val="009E3683"/>
    <w:rsid w:val="009F64B2"/>
    <w:rsid w:val="00A15E96"/>
    <w:rsid w:val="00A23DF1"/>
    <w:rsid w:val="00A276D4"/>
    <w:rsid w:val="00A3032E"/>
    <w:rsid w:val="00A42708"/>
    <w:rsid w:val="00A61920"/>
    <w:rsid w:val="00A73DAC"/>
    <w:rsid w:val="00A803E4"/>
    <w:rsid w:val="00A87DC0"/>
    <w:rsid w:val="00A96D0E"/>
    <w:rsid w:val="00AB5EEE"/>
    <w:rsid w:val="00AB7735"/>
    <w:rsid w:val="00AC373A"/>
    <w:rsid w:val="00AC5C51"/>
    <w:rsid w:val="00AD5EA6"/>
    <w:rsid w:val="00AE7501"/>
    <w:rsid w:val="00B1454A"/>
    <w:rsid w:val="00B14885"/>
    <w:rsid w:val="00B20F8F"/>
    <w:rsid w:val="00B230B3"/>
    <w:rsid w:val="00B361A4"/>
    <w:rsid w:val="00B5186C"/>
    <w:rsid w:val="00B61355"/>
    <w:rsid w:val="00B73FD7"/>
    <w:rsid w:val="00B81D0F"/>
    <w:rsid w:val="00B94BEF"/>
    <w:rsid w:val="00BA08FB"/>
    <w:rsid w:val="00BB34DE"/>
    <w:rsid w:val="00C03777"/>
    <w:rsid w:val="00C06266"/>
    <w:rsid w:val="00C102F3"/>
    <w:rsid w:val="00C1204C"/>
    <w:rsid w:val="00C43E1E"/>
    <w:rsid w:val="00C60B69"/>
    <w:rsid w:val="00C668E8"/>
    <w:rsid w:val="00C82285"/>
    <w:rsid w:val="00C93CF2"/>
    <w:rsid w:val="00CB515A"/>
    <w:rsid w:val="00CC1455"/>
    <w:rsid w:val="00CD7E0C"/>
    <w:rsid w:val="00CE7981"/>
    <w:rsid w:val="00CF5D52"/>
    <w:rsid w:val="00CF5FC0"/>
    <w:rsid w:val="00D010E3"/>
    <w:rsid w:val="00D03126"/>
    <w:rsid w:val="00D212BF"/>
    <w:rsid w:val="00D23CA1"/>
    <w:rsid w:val="00D30B0F"/>
    <w:rsid w:val="00D576D4"/>
    <w:rsid w:val="00D62CFE"/>
    <w:rsid w:val="00D71808"/>
    <w:rsid w:val="00D7469E"/>
    <w:rsid w:val="00D752B2"/>
    <w:rsid w:val="00D7792D"/>
    <w:rsid w:val="00D87092"/>
    <w:rsid w:val="00D9316C"/>
    <w:rsid w:val="00DA424F"/>
    <w:rsid w:val="00DA7354"/>
    <w:rsid w:val="00DB01FF"/>
    <w:rsid w:val="00DE47AD"/>
    <w:rsid w:val="00DF50A1"/>
    <w:rsid w:val="00E0079F"/>
    <w:rsid w:val="00E05C89"/>
    <w:rsid w:val="00E313AC"/>
    <w:rsid w:val="00E54E05"/>
    <w:rsid w:val="00E76A67"/>
    <w:rsid w:val="00E85C4B"/>
    <w:rsid w:val="00E9071E"/>
    <w:rsid w:val="00E908D7"/>
    <w:rsid w:val="00E93830"/>
    <w:rsid w:val="00EC2F50"/>
    <w:rsid w:val="00EF7EE0"/>
    <w:rsid w:val="00EF7FAD"/>
    <w:rsid w:val="00F062DB"/>
    <w:rsid w:val="00F17F37"/>
    <w:rsid w:val="00F220A5"/>
    <w:rsid w:val="00F33BEF"/>
    <w:rsid w:val="00F36048"/>
    <w:rsid w:val="00F57698"/>
    <w:rsid w:val="00F62BEA"/>
    <w:rsid w:val="00F8485F"/>
    <w:rsid w:val="00F91CE9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2"/>
    </o:shapelayout>
  </w:shapeDefaults>
  <w:decimalSymbol w:val="."/>
  <w:listSeparator w:val=";"/>
  <w14:docId w14:val="727C5A55"/>
  <w15:chartTrackingRefBased/>
  <w15:docId w15:val="{C013E132-460F-4B67-8CC9-849D77BC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A73D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3DAC"/>
    <w:rPr>
      <w:sz w:val="20"/>
    </w:rPr>
  </w:style>
  <w:style w:type="character" w:customStyle="1" w:styleId="CommentTextChar">
    <w:name w:val="Comment Text Char"/>
    <w:link w:val="CommentText"/>
    <w:semiHidden/>
    <w:rsid w:val="00A73D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3DAC"/>
    <w:rPr>
      <w:b/>
      <w:bCs/>
    </w:rPr>
  </w:style>
  <w:style w:type="character" w:customStyle="1" w:styleId="CommentSubjectChar">
    <w:name w:val="Comment Subject Char"/>
    <w:link w:val="CommentSubject"/>
    <w:semiHidden/>
    <w:rsid w:val="00A73DAC"/>
    <w:rPr>
      <w:b/>
      <w:bCs/>
      <w:lang w:eastAsia="en-US"/>
    </w:rPr>
  </w:style>
  <w:style w:type="paragraph" w:styleId="Revision">
    <w:name w:val="Revision"/>
    <w:hidden/>
    <w:uiPriority w:val="99"/>
    <w:semiHidden/>
    <w:rsid w:val="00A73DAC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77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53A12-8AEB-4A59-9744-0173DADD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2249</CharactersWithSpaces>
  <SharedDoc>false</SharedDoc>
  <HLinks>
    <vt:vector size="18" baseType="variant">
      <vt:variant>
        <vt:i4>6029338</vt:i4>
      </vt:variant>
      <vt:variant>
        <vt:i4>12</vt:i4>
      </vt:variant>
      <vt:variant>
        <vt:i4>0</vt:i4>
      </vt:variant>
      <vt:variant>
        <vt:i4>5</vt:i4>
      </vt:variant>
      <vt:variant>
        <vt:lpwstr>https://stat.gov.lv/lv/statistikas-temas/noz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https://e.csp.gov.lv/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http://www.csp.gov.lv/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7</cp:revision>
  <cp:lastPrinted>2016-12-08T09:59:00Z</cp:lastPrinted>
  <dcterms:created xsi:type="dcterms:W3CDTF">2024-07-30T07:18:00Z</dcterms:created>
  <dcterms:modified xsi:type="dcterms:W3CDTF">2025-06-05T08:09:00Z</dcterms:modified>
</cp:coreProperties>
</file>